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619" w:rsidRDefault="00114619" w:rsidP="00114619">
      <w:pPr>
        <w:tabs>
          <w:tab w:val="left" w:pos="8664"/>
        </w:tabs>
        <w:ind w:right="-36"/>
        <w:jc w:val="center"/>
        <w:rPr>
          <w:rFonts w:ascii="Palatino Linotype" w:hAnsi="Palatino Linotype"/>
          <w:b/>
          <w:sz w:val="44"/>
        </w:rPr>
      </w:pPr>
      <w:r>
        <w:rPr>
          <w:rFonts w:ascii="Palatino Linotype" w:hAnsi="Palatino Linotype"/>
          <w:b/>
          <w:sz w:val="44"/>
        </w:rPr>
        <w:t>Central Recordkeeping Agency</w:t>
      </w:r>
      <w:r w:rsidRPr="003D34F1">
        <w:rPr>
          <w:rFonts w:ascii="Palatino Linotype" w:hAnsi="Palatino Linotype"/>
          <w:b/>
          <w:sz w:val="44"/>
        </w:rPr>
        <w:t xml:space="preserve"> </w:t>
      </w:r>
    </w:p>
    <w:p w:rsidR="00114619" w:rsidRPr="003D34F1" w:rsidRDefault="00114619" w:rsidP="00114619">
      <w:pPr>
        <w:tabs>
          <w:tab w:val="left" w:pos="8664"/>
        </w:tabs>
        <w:ind w:right="-36"/>
        <w:jc w:val="center"/>
        <w:rPr>
          <w:rFonts w:ascii="Palatino Linotype" w:hAnsi="Palatino Linotype"/>
          <w:b/>
          <w:sz w:val="44"/>
        </w:rPr>
      </w:pPr>
      <w:r>
        <w:rPr>
          <w:rFonts w:ascii="Palatino Linotype" w:hAnsi="Palatino Linotype"/>
          <w:b/>
          <w:sz w:val="44"/>
        </w:rPr>
        <w:t>NSDL e-Governance Infrastructure Limited</w:t>
      </w:r>
    </w:p>
    <w:p w:rsidR="00114619" w:rsidRPr="003D34F1" w:rsidRDefault="00114619" w:rsidP="00114619">
      <w:pPr>
        <w:tabs>
          <w:tab w:val="left" w:pos="8664"/>
        </w:tabs>
        <w:ind w:right="-36"/>
        <w:jc w:val="both"/>
        <w:rPr>
          <w:rFonts w:ascii="Palatino Linotype" w:hAnsi="Palatino Linotype"/>
          <w:b/>
          <w:sz w:val="28"/>
        </w:rPr>
      </w:pPr>
    </w:p>
    <w:p w:rsidR="00114619" w:rsidRPr="003D34F1" w:rsidRDefault="00114619" w:rsidP="00114619">
      <w:pPr>
        <w:tabs>
          <w:tab w:val="left" w:pos="8664"/>
        </w:tabs>
        <w:ind w:right="-36"/>
        <w:jc w:val="both"/>
        <w:rPr>
          <w:rFonts w:ascii="Palatino Linotype" w:hAnsi="Palatino Linotype"/>
          <w:b/>
          <w:sz w:val="36"/>
        </w:rPr>
      </w:pPr>
    </w:p>
    <w:p w:rsidR="00114619" w:rsidRPr="003D34F1" w:rsidRDefault="00114619" w:rsidP="00114619">
      <w:pPr>
        <w:tabs>
          <w:tab w:val="left" w:pos="8664"/>
        </w:tabs>
        <w:ind w:right="-36"/>
        <w:jc w:val="both"/>
        <w:rPr>
          <w:rFonts w:ascii="Palatino Linotype" w:hAnsi="Palatino Linotype"/>
          <w:b/>
          <w:sz w:val="20"/>
        </w:rPr>
      </w:pPr>
    </w:p>
    <w:p w:rsidR="00114619" w:rsidRPr="003D34F1" w:rsidRDefault="00041A0B" w:rsidP="00114619">
      <w:pPr>
        <w:tabs>
          <w:tab w:val="left" w:pos="8664"/>
        </w:tabs>
        <w:ind w:right="-36"/>
        <w:jc w:val="center"/>
        <w:rPr>
          <w:rFonts w:ascii="Palatino Linotype" w:hAnsi="Palatino Linotype"/>
          <w:b/>
          <w:sz w:val="20"/>
        </w:rPr>
      </w:pPr>
      <w:r>
        <w:rPr>
          <w:rFonts w:ascii="Palatino Linotype" w:hAnsi="Palatino Linotype"/>
          <w:b/>
          <w:noProof/>
          <w:sz w:val="20"/>
        </w:rPr>
        <w:drawing>
          <wp:inline distT="0" distB="0" distL="0" distR="0">
            <wp:extent cx="2378292" cy="1190625"/>
            <wp:effectExtent l="19050" t="0" r="2958" b="0"/>
            <wp:docPr id="3" name="Picture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2381010" cy="1191986"/>
                    </a:xfrm>
                    <a:prstGeom prst="rect">
                      <a:avLst/>
                    </a:prstGeom>
                  </pic:spPr>
                </pic:pic>
              </a:graphicData>
            </a:graphic>
          </wp:inline>
        </w:drawing>
      </w:r>
    </w:p>
    <w:p w:rsidR="00114619" w:rsidRPr="003D34F1" w:rsidRDefault="00114619" w:rsidP="00114619">
      <w:pPr>
        <w:tabs>
          <w:tab w:val="left" w:pos="8664"/>
        </w:tabs>
        <w:ind w:right="-36"/>
        <w:jc w:val="both"/>
        <w:rPr>
          <w:rFonts w:ascii="Palatino Linotype" w:hAnsi="Palatino Linotype"/>
          <w:b/>
          <w:sz w:val="20"/>
        </w:rPr>
      </w:pPr>
    </w:p>
    <w:p w:rsidR="00114619" w:rsidRPr="003D34F1" w:rsidRDefault="00114619" w:rsidP="00114619">
      <w:pPr>
        <w:tabs>
          <w:tab w:val="left" w:pos="8664"/>
        </w:tabs>
        <w:ind w:right="-36"/>
        <w:jc w:val="both"/>
        <w:rPr>
          <w:rFonts w:ascii="Palatino Linotype" w:hAnsi="Palatino Linotype"/>
          <w:b/>
          <w:sz w:val="20"/>
        </w:rPr>
      </w:pPr>
    </w:p>
    <w:p w:rsidR="00114619" w:rsidRPr="003D34F1" w:rsidRDefault="00114619" w:rsidP="00114619">
      <w:pPr>
        <w:tabs>
          <w:tab w:val="left" w:pos="8664"/>
        </w:tabs>
        <w:ind w:right="-36"/>
        <w:jc w:val="both"/>
        <w:rPr>
          <w:rFonts w:ascii="Palatino Linotype" w:hAnsi="Palatino Linotype"/>
          <w:b/>
          <w:sz w:val="28"/>
        </w:rPr>
      </w:pPr>
    </w:p>
    <w:p w:rsidR="00114619" w:rsidRPr="003D34F1" w:rsidRDefault="00114619" w:rsidP="00114619">
      <w:pPr>
        <w:tabs>
          <w:tab w:val="left" w:pos="8664"/>
        </w:tabs>
        <w:spacing w:after="0" w:line="240" w:lineRule="auto"/>
        <w:ind w:right="-43"/>
        <w:jc w:val="center"/>
        <w:rPr>
          <w:rFonts w:ascii="Palatino Linotype" w:hAnsi="Palatino Linotype"/>
          <w:b/>
          <w:sz w:val="40"/>
          <w:szCs w:val="40"/>
        </w:rPr>
      </w:pPr>
      <w:r w:rsidRPr="003D34F1">
        <w:rPr>
          <w:rFonts w:ascii="Palatino Linotype" w:hAnsi="Palatino Linotype"/>
          <w:b/>
          <w:sz w:val="40"/>
          <w:szCs w:val="40"/>
        </w:rPr>
        <w:t>Standard Operating Procedure</w:t>
      </w:r>
      <w:r>
        <w:rPr>
          <w:rFonts w:ascii="Palatino Linotype" w:hAnsi="Palatino Linotype"/>
          <w:b/>
          <w:sz w:val="40"/>
          <w:szCs w:val="40"/>
        </w:rPr>
        <w:t>s</w:t>
      </w:r>
    </w:p>
    <w:p w:rsidR="00114619" w:rsidRDefault="00114619" w:rsidP="00114619">
      <w:pPr>
        <w:tabs>
          <w:tab w:val="left" w:pos="8664"/>
        </w:tabs>
        <w:spacing w:after="0" w:line="240" w:lineRule="auto"/>
        <w:ind w:right="-43"/>
        <w:jc w:val="center"/>
        <w:rPr>
          <w:rFonts w:ascii="Palatino Linotype" w:hAnsi="Palatino Linotype"/>
          <w:b/>
          <w:sz w:val="40"/>
          <w:szCs w:val="40"/>
        </w:rPr>
      </w:pPr>
      <w:proofErr w:type="gramStart"/>
      <w:r>
        <w:rPr>
          <w:rFonts w:ascii="Palatino Linotype" w:hAnsi="Palatino Linotype"/>
          <w:b/>
          <w:sz w:val="40"/>
          <w:szCs w:val="40"/>
        </w:rPr>
        <w:t>f</w:t>
      </w:r>
      <w:r w:rsidRPr="003D34F1">
        <w:rPr>
          <w:rFonts w:ascii="Palatino Linotype" w:hAnsi="Palatino Linotype"/>
          <w:b/>
          <w:sz w:val="40"/>
          <w:szCs w:val="40"/>
        </w:rPr>
        <w:t>or</w:t>
      </w:r>
      <w:proofErr w:type="gramEnd"/>
      <w:r w:rsidRPr="003D34F1">
        <w:rPr>
          <w:rFonts w:ascii="Palatino Linotype" w:hAnsi="Palatino Linotype"/>
          <w:b/>
          <w:sz w:val="40"/>
          <w:szCs w:val="40"/>
        </w:rPr>
        <w:t xml:space="preserve"> </w:t>
      </w:r>
    </w:p>
    <w:p w:rsidR="00114619" w:rsidRPr="003D34F1" w:rsidRDefault="005C7F58" w:rsidP="009F3EFC">
      <w:pPr>
        <w:tabs>
          <w:tab w:val="left" w:pos="8664"/>
        </w:tabs>
        <w:spacing w:after="0" w:line="240" w:lineRule="auto"/>
        <w:ind w:right="-43"/>
        <w:jc w:val="center"/>
        <w:rPr>
          <w:rFonts w:ascii="Palatino Linotype" w:hAnsi="Palatino Linotype"/>
          <w:b/>
          <w:sz w:val="40"/>
          <w:szCs w:val="40"/>
        </w:rPr>
      </w:pPr>
      <w:r>
        <w:rPr>
          <w:rFonts w:ascii="Palatino Linotype" w:hAnsi="Palatino Linotype"/>
          <w:b/>
          <w:sz w:val="40"/>
          <w:szCs w:val="40"/>
        </w:rPr>
        <w:t xml:space="preserve">Corporate </w:t>
      </w:r>
      <w:r w:rsidR="00114619">
        <w:rPr>
          <w:rFonts w:ascii="Palatino Linotype" w:hAnsi="Palatino Linotype"/>
          <w:b/>
          <w:sz w:val="40"/>
          <w:szCs w:val="40"/>
        </w:rPr>
        <w:t xml:space="preserve">Subscriber Contribution Upload </w:t>
      </w:r>
      <w:r w:rsidR="009F3EFC">
        <w:rPr>
          <w:rFonts w:ascii="Palatino Linotype" w:hAnsi="Palatino Linotype"/>
          <w:b/>
          <w:sz w:val="40"/>
          <w:szCs w:val="40"/>
        </w:rPr>
        <w:t xml:space="preserve">under </w:t>
      </w:r>
      <w:proofErr w:type="spellStart"/>
      <w:r w:rsidR="009F3EFC">
        <w:rPr>
          <w:rFonts w:ascii="Palatino Linotype" w:hAnsi="Palatino Linotype"/>
          <w:b/>
          <w:sz w:val="40"/>
          <w:szCs w:val="40"/>
        </w:rPr>
        <w:t>eNPS</w:t>
      </w:r>
      <w:proofErr w:type="spellEnd"/>
      <w:r w:rsidR="009F3EFC">
        <w:rPr>
          <w:rFonts w:ascii="Palatino Linotype" w:hAnsi="Palatino Linotype"/>
          <w:b/>
          <w:sz w:val="40"/>
          <w:szCs w:val="40"/>
        </w:rPr>
        <w:t xml:space="preserve"> </w:t>
      </w:r>
      <w:r w:rsidR="00114619">
        <w:rPr>
          <w:rFonts w:ascii="Palatino Linotype" w:hAnsi="Palatino Linotype"/>
          <w:b/>
          <w:sz w:val="40"/>
          <w:szCs w:val="40"/>
        </w:rPr>
        <w:t xml:space="preserve">by </w:t>
      </w:r>
      <w:r>
        <w:rPr>
          <w:rFonts w:ascii="Palatino Linotype" w:hAnsi="Palatino Linotype"/>
          <w:b/>
          <w:sz w:val="40"/>
          <w:szCs w:val="40"/>
        </w:rPr>
        <w:t>Corporate</w:t>
      </w:r>
      <w:r w:rsidR="009F57D4">
        <w:rPr>
          <w:rFonts w:ascii="Palatino Linotype" w:hAnsi="Palatino Linotype"/>
          <w:b/>
          <w:sz w:val="40"/>
          <w:szCs w:val="40"/>
        </w:rPr>
        <w:t>s</w:t>
      </w:r>
      <w:r w:rsidR="00114619">
        <w:rPr>
          <w:rFonts w:ascii="Palatino Linotype" w:hAnsi="Palatino Linotype"/>
          <w:b/>
          <w:sz w:val="40"/>
          <w:szCs w:val="40"/>
        </w:rPr>
        <w:t xml:space="preserve"> </w:t>
      </w:r>
    </w:p>
    <w:p w:rsidR="00114619" w:rsidRPr="003D34F1" w:rsidRDefault="005C7F58" w:rsidP="00114619">
      <w:pPr>
        <w:tabs>
          <w:tab w:val="left" w:pos="8664"/>
        </w:tabs>
        <w:spacing w:after="0" w:line="240" w:lineRule="auto"/>
        <w:ind w:right="-43"/>
        <w:jc w:val="center"/>
        <w:rPr>
          <w:rFonts w:ascii="Palatino Linotype" w:hAnsi="Palatino Linotype"/>
          <w:b/>
          <w:sz w:val="40"/>
          <w:szCs w:val="40"/>
        </w:rPr>
      </w:pPr>
      <w:r>
        <w:rPr>
          <w:rFonts w:ascii="Palatino Linotype" w:hAnsi="Palatino Linotype"/>
          <w:b/>
          <w:sz w:val="40"/>
          <w:szCs w:val="40"/>
        </w:rPr>
        <w:t>Version 1.0</w:t>
      </w:r>
    </w:p>
    <w:p w:rsidR="00114619" w:rsidRDefault="00114619" w:rsidP="00686F76">
      <w:pPr>
        <w:jc w:val="center"/>
        <w:rPr>
          <w:rFonts w:asciiTheme="majorHAnsi" w:hAnsiTheme="majorHAnsi"/>
          <w:b/>
          <w:sz w:val="24"/>
          <w:szCs w:val="24"/>
        </w:rPr>
      </w:pPr>
    </w:p>
    <w:p w:rsidR="00114619" w:rsidRDefault="00114619" w:rsidP="00686F76">
      <w:pPr>
        <w:jc w:val="center"/>
        <w:rPr>
          <w:rFonts w:asciiTheme="majorHAnsi" w:hAnsiTheme="majorHAnsi"/>
          <w:b/>
          <w:sz w:val="24"/>
          <w:szCs w:val="24"/>
        </w:rPr>
      </w:pPr>
    </w:p>
    <w:p w:rsidR="00114619" w:rsidRDefault="00114619" w:rsidP="00686F76">
      <w:pPr>
        <w:jc w:val="center"/>
        <w:rPr>
          <w:rFonts w:asciiTheme="majorHAnsi" w:hAnsiTheme="majorHAnsi"/>
          <w:b/>
          <w:sz w:val="24"/>
          <w:szCs w:val="24"/>
        </w:rPr>
      </w:pPr>
    </w:p>
    <w:p w:rsidR="00114619" w:rsidRDefault="00114619" w:rsidP="00686F76">
      <w:pPr>
        <w:jc w:val="center"/>
        <w:rPr>
          <w:rFonts w:asciiTheme="majorHAnsi" w:hAnsiTheme="majorHAnsi"/>
          <w:b/>
          <w:sz w:val="24"/>
          <w:szCs w:val="24"/>
        </w:rPr>
      </w:pPr>
    </w:p>
    <w:p w:rsidR="009F57D4" w:rsidRDefault="009F57D4" w:rsidP="00686F76">
      <w:pPr>
        <w:jc w:val="center"/>
        <w:rPr>
          <w:rFonts w:asciiTheme="majorHAnsi" w:hAnsiTheme="majorHAnsi"/>
          <w:b/>
          <w:sz w:val="24"/>
          <w:szCs w:val="24"/>
        </w:rPr>
      </w:pPr>
    </w:p>
    <w:p w:rsidR="00041A0B" w:rsidRPr="003E6D00" w:rsidRDefault="00424720" w:rsidP="00686F76">
      <w:pPr>
        <w:jc w:val="center"/>
        <w:rPr>
          <w:rFonts w:asciiTheme="majorHAnsi" w:hAnsiTheme="majorHAnsi"/>
          <w:b/>
          <w:sz w:val="24"/>
          <w:szCs w:val="24"/>
        </w:rPr>
      </w:pPr>
      <w:r w:rsidRPr="003E6D00">
        <w:rPr>
          <w:rFonts w:asciiTheme="majorHAnsi" w:hAnsiTheme="majorHAnsi"/>
          <w:b/>
          <w:sz w:val="24"/>
          <w:szCs w:val="24"/>
        </w:rPr>
        <w:lastRenderedPageBreak/>
        <w:t>Index</w:t>
      </w:r>
    </w:p>
    <w:tbl>
      <w:tblPr>
        <w:tblW w:w="0" w:type="auto"/>
        <w:tblInd w:w="10" w:type="dxa"/>
        <w:tblLayout w:type="fixed"/>
        <w:tblCellMar>
          <w:left w:w="0" w:type="dxa"/>
          <w:right w:w="0" w:type="dxa"/>
        </w:tblCellMar>
        <w:tblLook w:val="0000" w:firstRow="0" w:lastRow="0" w:firstColumn="0" w:lastColumn="0" w:noHBand="0" w:noVBand="0"/>
      </w:tblPr>
      <w:tblGrid>
        <w:gridCol w:w="1300"/>
        <w:gridCol w:w="6300"/>
        <w:gridCol w:w="1180"/>
      </w:tblGrid>
      <w:tr w:rsidR="00495B10" w:rsidRPr="003E6D00" w:rsidTr="009E24E7">
        <w:trPr>
          <w:trHeight w:val="305"/>
        </w:trPr>
        <w:tc>
          <w:tcPr>
            <w:tcW w:w="1300" w:type="dxa"/>
            <w:tcBorders>
              <w:top w:val="single" w:sz="8" w:space="0" w:color="auto"/>
              <w:left w:val="single" w:sz="8" w:space="0" w:color="auto"/>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40" w:lineRule="auto"/>
              <w:ind w:left="120"/>
              <w:rPr>
                <w:rFonts w:asciiTheme="majorHAnsi" w:hAnsiTheme="majorHAnsi"/>
                <w:b/>
                <w:sz w:val="24"/>
                <w:szCs w:val="24"/>
              </w:rPr>
            </w:pPr>
            <w:r w:rsidRPr="003E6D00">
              <w:rPr>
                <w:rFonts w:asciiTheme="majorHAnsi" w:hAnsiTheme="majorHAnsi" w:cs="Palatino Linotype"/>
                <w:b/>
                <w:bCs/>
                <w:sz w:val="24"/>
                <w:szCs w:val="24"/>
              </w:rPr>
              <w:t>Serial No.</w:t>
            </w:r>
          </w:p>
        </w:tc>
        <w:tc>
          <w:tcPr>
            <w:tcW w:w="6300" w:type="dxa"/>
            <w:tcBorders>
              <w:top w:val="single" w:sz="8" w:space="0" w:color="auto"/>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40" w:lineRule="auto"/>
              <w:ind w:left="80"/>
              <w:rPr>
                <w:rFonts w:asciiTheme="majorHAnsi" w:hAnsiTheme="majorHAnsi"/>
                <w:b/>
                <w:sz w:val="24"/>
                <w:szCs w:val="24"/>
              </w:rPr>
            </w:pPr>
            <w:r w:rsidRPr="003E6D00">
              <w:rPr>
                <w:rFonts w:asciiTheme="majorHAnsi" w:hAnsiTheme="majorHAnsi" w:cs="Palatino Linotype"/>
                <w:b/>
                <w:bCs/>
                <w:sz w:val="24"/>
                <w:szCs w:val="24"/>
              </w:rPr>
              <w:t>Contents</w:t>
            </w:r>
          </w:p>
        </w:tc>
        <w:tc>
          <w:tcPr>
            <w:tcW w:w="1180" w:type="dxa"/>
            <w:tcBorders>
              <w:top w:val="single" w:sz="8" w:space="0" w:color="auto"/>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40" w:lineRule="auto"/>
              <w:ind w:left="100"/>
              <w:rPr>
                <w:rFonts w:asciiTheme="majorHAnsi" w:hAnsiTheme="majorHAnsi"/>
                <w:b/>
                <w:sz w:val="24"/>
                <w:szCs w:val="24"/>
              </w:rPr>
            </w:pPr>
            <w:r w:rsidRPr="003E6D00">
              <w:rPr>
                <w:rFonts w:asciiTheme="majorHAnsi" w:hAnsiTheme="majorHAnsi" w:cs="Palatino Linotype"/>
                <w:b/>
                <w:sz w:val="24"/>
                <w:szCs w:val="24"/>
              </w:rPr>
              <w:t>Page No.</w:t>
            </w:r>
          </w:p>
        </w:tc>
      </w:tr>
      <w:tr w:rsidR="00495B10" w:rsidRPr="003E6D00" w:rsidTr="009E24E7">
        <w:trPr>
          <w:trHeight w:val="286"/>
        </w:trPr>
        <w:tc>
          <w:tcPr>
            <w:tcW w:w="1300" w:type="dxa"/>
            <w:tcBorders>
              <w:top w:val="nil"/>
              <w:left w:val="single" w:sz="8" w:space="0" w:color="auto"/>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4" w:lineRule="exact"/>
              <w:ind w:left="120"/>
              <w:rPr>
                <w:rFonts w:asciiTheme="majorHAnsi" w:hAnsiTheme="majorHAnsi"/>
                <w:b/>
                <w:sz w:val="24"/>
                <w:szCs w:val="24"/>
              </w:rPr>
            </w:pPr>
          </w:p>
        </w:tc>
        <w:tc>
          <w:tcPr>
            <w:tcW w:w="6300" w:type="dxa"/>
            <w:tcBorders>
              <w:top w:val="nil"/>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4" w:lineRule="exact"/>
              <w:ind w:left="80"/>
              <w:rPr>
                <w:rFonts w:asciiTheme="majorHAnsi" w:hAnsiTheme="majorHAnsi"/>
                <w:b/>
                <w:sz w:val="24"/>
                <w:szCs w:val="24"/>
              </w:rPr>
            </w:pPr>
            <w:r w:rsidRPr="003E6D00">
              <w:rPr>
                <w:rFonts w:asciiTheme="majorHAnsi" w:hAnsiTheme="majorHAnsi" w:cs="Palatino Linotype"/>
                <w:b/>
                <w:bCs/>
                <w:sz w:val="24"/>
                <w:szCs w:val="24"/>
              </w:rPr>
              <w:t>Preface</w:t>
            </w:r>
          </w:p>
        </w:tc>
        <w:tc>
          <w:tcPr>
            <w:tcW w:w="1180" w:type="dxa"/>
            <w:tcBorders>
              <w:top w:val="nil"/>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4" w:lineRule="exact"/>
              <w:ind w:left="100"/>
              <w:rPr>
                <w:rFonts w:asciiTheme="majorHAnsi" w:hAnsiTheme="majorHAnsi"/>
                <w:b/>
                <w:sz w:val="24"/>
                <w:szCs w:val="24"/>
              </w:rPr>
            </w:pPr>
            <w:r w:rsidRPr="003E6D00">
              <w:rPr>
                <w:rFonts w:asciiTheme="majorHAnsi" w:hAnsiTheme="majorHAnsi" w:cs="Palatino Linotype"/>
                <w:b/>
                <w:sz w:val="24"/>
                <w:szCs w:val="24"/>
              </w:rPr>
              <w:t>3</w:t>
            </w:r>
          </w:p>
        </w:tc>
      </w:tr>
      <w:tr w:rsidR="00495B10" w:rsidRPr="003E6D00" w:rsidTr="009E24E7">
        <w:trPr>
          <w:trHeight w:val="286"/>
        </w:trPr>
        <w:tc>
          <w:tcPr>
            <w:tcW w:w="1300" w:type="dxa"/>
            <w:tcBorders>
              <w:top w:val="nil"/>
              <w:left w:val="single" w:sz="8" w:space="0" w:color="auto"/>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94" w:lineRule="exact"/>
              <w:ind w:left="120"/>
              <w:rPr>
                <w:rFonts w:asciiTheme="majorHAnsi" w:hAnsiTheme="majorHAnsi"/>
                <w:b/>
                <w:sz w:val="24"/>
                <w:szCs w:val="24"/>
              </w:rPr>
            </w:pPr>
            <w:r w:rsidRPr="003E6D00">
              <w:rPr>
                <w:rFonts w:asciiTheme="majorHAnsi" w:hAnsiTheme="majorHAnsi" w:cs="Palatino Linotype"/>
                <w:b/>
                <w:bCs/>
                <w:sz w:val="24"/>
                <w:szCs w:val="24"/>
              </w:rPr>
              <w:t>1</w:t>
            </w:r>
          </w:p>
        </w:tc>
        <w:tc>
          <w:tcPr>
            <w:tcW w:w="6300" w:type="dxa"/>
            <w:tcBorders>
              <w:top w:val="nil"/>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4" w:lineRule="exact"/>
              <w:ind w:left="80"/>
              <w:rPr>
                <w:rFonts w:asciiTheme="majorHAnsi" w:hAnsiTheme="majorHAnsi"/>
                <w:b/>
                <w:sz w:val="24"/>
                <w:szCs w:val="24"/>
              </w:rPr>
            </w:pPr>
            <w:r w:rsidRPr="003E6D00">
              <w:rPr>
                <w:rFonts w:asciiTheme="majorHAnsi" w:hAnsiTheme="majorHAnsi" w:cs="Palatino Linotype"/>
                <w:b/>
                <w:bCs/>
                <w:sz w:val="24"/>
                <w:szCs w:val="24"/>
              </w:rPr>
              <w:t>Introduction</w:t>
            </w:r>
          </w:p>
        </w:tc>
        <w:tc>
          <w:tcPr>
            <w:tcW w:w="1180" w:type="dxa"/>
            <w:tcBorders>
              <w:top w:val="nil"/>
              <w:left w:val="nil"/>
              <w:bottom w:val="single" w:sz="8" w:space="0" w:color="auto"/>
              <w:right w:val="single" w:sz="8" w:space="0" w:color="auto"/>
            </w:tcBorders>
            <w:vAlign w:val="bottom"/>
          </w:tcPr>
          <w:p w:rsidR="00495B10" w:rsidRPr="003E6D00" w:rsidRDefault="00495B10" w:rsidP="003656E7">
            <w:pPr>
              <w:widowControl w:val="0"/>
              <w:autoSpaceDE w:val="0"/>
              <w:autoSpaceDN w:val="0"/>
              <w:adjustRightInd w:val="0"/>
              <w:spacing w:after="0" w:line="240" w:lineRule="auto"/>
              <w:rPr>
                <w:rFonts w:asciiTheme="majorHAnsi" w:hAnsiTheme="majorHAnsi"/>
                <w:b/>
                <w:sz w:val="24"/>
                <w:szCs w:val="24"/>
              </w:rPr>
            </w:pPr>
            <w:r w:rsidRPr="003E6D00">
              <w:rPr>
                <w:rFonts w:asciiTheme="majorHAnsi" w:hAnsiTheme="majorHAnsi"/>
                <w:b/>
                <w:sz w:val="24"/>
                <w:szCs w:val="24"/>
              </w:rPr>
              <w:t xml:space="preserve">  </w:t>
            </w:r>
            <w:r w:rsidR="003656E7">
              <w:rPr>
                <w:rFonts w:asciiTheme="majorHAnsi" w:hAnsiTheme="majorHAnsi"/>
                <w:b/>
                <w:sz w:val="24"/>
                <w:szCs w:val="24"/>
              </w:rPr>
              <w:t>3</w:t>
            </w:r>
          </w:p>
        </w:tc>
      </w:tr>
      <w:tr w:rsidR="00495B10" w:rsidRPr="003E6D00" w:rsidTr="009E24E7">
        <w:trPr>
          <w:trHeight w:val="287"/>
        </w:trPr>
        <w:tc>
          <w:tcPr>
            <w:tcW w:w="1300" w:type="dxa"/>
            <w:tcBorders>
              <w:top w:val="nil"/>
              <w:left w:val="single" w:sz="8" w:space="0" w:color="auto"/>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4" w:lineRule="exact"/>
              <w:ind w:left="120"/>
              <w:rPr>
                <w:rFonts w:asciiTheme="majorHAnsi" w:hAnsiTheme="majorHAnsi"/>
                <w:b/>
                <w:sz w:val="24"/>
                <w:szCs w:val="24"/>
              </w:rPr>
            </w:pPr>
            <w:r>
              <w:rPr>
                <w:rFonts w:asciiTheme="majorHAnsi" w:hAnsiTheme="majorHAnsi" w:cs="Palatino Linotype"/>
                <w:b/>
                <w:bCs/>
                <w:sz w:val="24"/>
                <w:szCs w:val="24"/>
              </w:rPr>
              <w:t>2</w:t>
            </w:r>
          </w:p>
        </w:tc>
        <w:tc>
          <w:tcPr>
            <w:tcW w:w="6300" w:type="dxa"/>
            <w:tcBorders>
              <w:top w:val="nil"/>
              <w:left w:val="nil"/>
              <w:bottom w:val="single" w:sz="8" w:space="0" w:color="auto"/>
              <w:right w:val="single" w:sz="8" w:space="0" w:color="auto"/>
            </w:tcBorders>
            <w:vAlign w:val="bottom"/>
          </w:tcPr>
          <w:p w:rsidR="00495B10" w:rsidRPr="003E6D00" w:rsidRDefault="00495B10" w:rsidP="00F329B8">
            <w:pPr>
              <w:widowControl w:val="0"/>
              <w:autoSpaceDE w:val="0"/>
              <w:autoSpaceDN w:val="0"/>
              <w:adjustRightInd w:val="0"/>
              <w:spacing w:after="0" w:line="284" w:lineRule="exact"/>
              <w:ind w:left="80"/>
              <w:rPr>
                <w:rFonts w:asciiTheme="majorHAnsi" w:hAnsiTheme="majorHAnsi"/>
                <w:b/>
                <w:sz w:val="24"/>
                <w:szCs w:val="24"/>
              </w:rPr>
            </w:pPr>
            <w:r w:rsidRPr="003E6D00">
              <w:rPr>
                <w:rFonts w:asciiTheme="majorHAnsi" w:hAnsiTheme="majorHAnsi"/>
                <w:b/>
                <w:sz w:val="24"/>
                <w:szCs w:val="24"/>
              </w:rPr>
              <w:t xml:space="preserve">Systems Requirements for </w:t>
            </w:r>
            <w:r w:rsidR="00F329B8">
              <w:rPr>
                <w:rFonts w:asciiTheme="majorHAnsi" w:hAnsiTheme="majorHAnsi"/>
                <w:b/>
                <w:sz w:val="24"/>
                <w:szCs w:val="24"/>
              </w:rPr>
              <w:t>Corporate</w:t>
            </w:r>
          </w:p>
        </w:tc>
        <w:tc>
          <w:tcPr>
            <w:tcW w:w="1180" w:type="dxa"/>
            <w:tcBorders>
              <w:top w:val="nil"/>
              <w:left w:val="nil"/>
              <w:bottom w:val="single" w:sz="8" w:space="0" w:color="auto"/>
              <w:right w:val="single" w:sz="8" w:space="0" w:color="auto"/>
            </w:tcBorders>
            <w:vAlign w:val="bottom"/>
          </w:tcPr>
          <w:p w:rsidR="00495B10" w:rsidRPr="003E6D00" w:rsidRDefault="003656E7" w:rsidP="009E24E7">
            <w:pPr>
              <w:widowControl w:val="0"/>
              <w:autoSpaceDE w:val="0"/>
              <w:autoSpaceDN w:val="0"/>
              <w:adjustRightInd w:val="0"/>
              <w:spacing w:after="0" w:line="284" w:lineRule="exact"/>
              <w:ind w:left="100"/>
              <w:rPr>
                <w:rFonts w:asciiTheme="majorHAnsi" w:hAnsiTheme="majorHAnsi"/>
                <w:b/>
                <w:sz w:val="24"/>
                <w:szCs w:val="24"/>
              </w:rPr>
            </w:pPr>
            <w:r>
              <w:rPr>
                <w:rFonts w:asciiTheme="majorHAnsi" w:hAnsiTheme="majorHAnsi" w:cs="Palatino Linotype"/>
                <w:b/>
                <w:sz w:val="24"/>
                <w:szCs w:val="24"/>
              </w:rPr>
              <w:t>3</w:t>
            </w:r>
          </w:p>
        </w:tc>
      </w:tr>
      <w:tr w:rsidR="00495B10" w:rsidRPr="003E6D00" w:rsidTr="009E24E7">
        <w:trPr>
          <w:trHeight w:val="287"/>
        </w:trPr>
        <w:tc>
          <w:tcPr>
            <w:tcW w:w="1300" w:type="dxa"/>
            <w:tcBorders>
              <w:top w:val="nil"/>
              <w:left w:val="single" w:sz="8" w:space="0" w:color="auto"/>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4" w:lineRule="exact"/>
              <w:ind w:left="120"/>
              <w:rPr>
                <w:rFonts w:asciiTheme="majorHAnsi" w:hAnsiTheme="majorHAnsi"/>
                <w:b/>
                <w:sz w:val="24"/>
                <w:szCs w:val="24"/>
              </w:rPr>
            </w:pPr>
            <w:r>
              <w:rPr>
                <w:rFonts w:asciiTheme="majorHAnsi" w:hAnsiTheme="majorHAnsi" w:cs="Palatino Linotype"/>
                <w:b/>
                <w:bCs/>
                <w:sz w:val="24"/>
                <w:szCs w:val="24"/>
              </w:rPr>
              <w:t>3</w:t>
            </w:r>
          </w:p>
        </w:tc>
        <w:tc>
          <w:tcPr>
            <w:tcW w:w="6300" w:type="dxa"/>
            <w:tcBorders>
              <w:top w:val="nil"/>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4" w:lineRule="exact"/>
              <w:ind w:left="80"/>
              <w:rPr>
                <w:rFonts w:asciiTheme="majorHAnsi" w:hAnsiTheme="majorHAnsi"/>
                <w:b/>
                <w:sz w:val="24"/>
                <w:szCs w:val="24"/>
              </w:rPr>
            </w:pPr>
            <w:r w:rsidRPr="003E6D00">
              <w:rPr>
                <w:rFonts w:asciiTheme="majorHAnsi" w:hAnsiTheme="majorHAnsi"/>
                <w:b/>
                <w:sz w:val="24"/>
                <w:szCs w:val="24"/>
              </w:rPr>
              <w:t>Pro</w:t>
            </w:r>
            <w:r w:rsidR="00F329B8">
              <w:rPr>
                <w:rFonts w:asciiTheme="majorHAnsi" w:hAnsiTheme="majorHAnsi"/>
                <w:b/>
                <w:sz w:val="24"/>
                <w:szCs w:val="24"/>
              </w:rPr>
              <w:t>cedure for Installing FPU &amp; FVU</w:t>
            </w:r>
          </w:p>
        </w:tc>
        <w:tc>
          <w:tcPr>
            <w:tcW w:w="1180" w:type="dxa"/>
            <w:tcBorders>
              <w:top w:val="nil"/>
              <w:left w:val="nil"/>
              <w:bottom w:val="single" w:sz="8" w:space="0" w:color="auto"/>
              <w:right w:val="single" w:sz="8" w:space="0" w:color="auto"/>
            </w:tcBorders>
            <w:vAlign w:val="bottom"/>
          </w:tcPr>
          <w:p w:rsidR="00495B10" w:rsidRPr="003E6D00" w:rsidRDefault="00BA6ADE" w:rsidP="009E24E7">
            <w:pPr>
              <w:widowControl w:val="0"/>
              <w:autoSpaceDE w:val="0"/>
              <w:autoSpaceDN w:val="0"/>
              <w:adjustRightInd w:val="0"/>
              <w:spacing w:after="0" w:line="284" w:lineRule="exact"/>
              <w:ind w:left="100"/>
              <w:rPr>
                <w:rFonts w:asciiTheme="majorHAnsi" w:hAnsiTheme="majorHAnsi"/>
                <w:b/>
                <w:sz w:val="24"/>
                <w:szCs w:val="24"/>
              </w:rPr>
            </w:pPr>
            <w:r>
              <w:rPr>
                <w:rFonts w:asciiTheme="majorHAnsi" w:hAnsiTheme="majorHAnsi" w:cs="Palatino Linotype"/>
                <w:b/>
                <w:sz w:val="24"/>
                <w:szCs w:val="24"/>
              </w:rPr>
              <w:t>4</w:t>
            </w:r>
          </w:p>
        </w:tc>
      </w:tr>
      <w:tr w:rsidR="00495B10" w:rsidRPr="003E6D00" w:rsidTr="009E24E7">
        <w:trPr>
          <w:trHeight w:val="287"/>
        </w:trPr>
        <w:tc>
          <w:tcPr>
            <w:tcW w:w="1300" w:type="dxa"/>
            <w:tcBorders>
              <w:top w:val="nil"/>
              <w:left w:val="single" w:sz="8" w:space="0" w:color="auto"/>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4" w:lineRule="exact"/>
              <w:ind w:left="120"/>
              <w:rPr>
                <w:rFonts w:asciiTheme="majorHAnsi" w:hAnsiTheme="majorHAnsi"/>
                <w:b/>
                <w:sz w:val="24"/>
                <w:szCs w:val="24"/>
              </w:rPr>
            </w:pPr>
            <w:r>
              <w:rPr>
                <w:rFonts w:asciiTheme="majorHAnsi" w:hAnsiTheme="majorHAnsi" w:cs="Palatino Linotype"/>
                <w:b/>
                <w:bCs/>
                <w:sz w:val="24"/>
                <w:szCs w:val="24"/>
              </w:rPr>
              <w:t>3</w:t>
            </w:r>
            <w:r w:rsidR="00495B10" w:rsidRPr="003E6D00">
              <w:rPr>
                <w:rFonts w:asciiTheme="majorHAnsi" w:hAnsiTheme="majorHAnsi" w:cs="Palatino Linotype"/>
                <w:b/>
                <w:bCs/>
                <w:sz w:val="24"/>
                <w:szCs w:val="24"/>
              </w:rPr>
              <w:t>.1</w:t>
            </w:r>
          </w:p>
        </w:tc>
        <w:tc>
          <w:tcPr>
            <w:tcW w:w="6300" w:type="dxa"/>
            <w:tcBorders>
              <w:top w:val="nil"/>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4" w:lineRule="exact"/>
              <w:ind w:left="80"/>
              <w:rPr>
                <w:rFonts w:asciiTheme="majorHAnsi" w:hAnsiTheme="majorHAnsi"/>
                <w:b/>
                <w:sz w:val="24"/>
                <w:szCs w:val="24"/>
              </w:rPr>
            </w:pPr>
            <w:r w:rsidRPr="003E6D00">
              <w:rPr>
                <w:rFonts w:asciiTheme="majorHAnsi" w:hAnsiTheme="majorHAnsi"/>
                <w:b/>
                <w:sz w:val="24"/>
                <w:szCs w:val="24"/>
              </w:rPr>
              <w:t>File Preparation Utility (FPU)</w:t>
            </w:r>
          </w:p>
        </w:tc>
        <w:tc>
          <w:tcPr>
            <w:tcW w:w="1180" w:type="dxa"/>
            <w:tcBorders>
              <w:top w:val="nil"/>
              <w:left w:val="nil"/>
              <w:bottom w:val="single" w:sz="8" w:space="0" w:color="auto"/>
              <w:right w:val="single" w:sz="8" w:space="0" w:color="auto"/>
            </w:tcBorders>
            <w:vAlign w:val="bottom"/>
          </w:tcPr>
          <w:p w:rsidR="00495B10" w:rsidRPr="003E6D00" w:rsidRDefault="00BA6ADE" w:rsidP="009E24E7">
            <w:pPr>
              <w:widowControl w:val="0"/>
              <w:autoSpaceDE w:val="0"/>
              <w:autoSpaceDN w:val="0"/>
              <w:adjustRightInd w:val="0"/>
              <w:spacing w:after="0" w:line="284" w:lineRule="exact"/>
              <w:ind w:left="100"/>
              <w:rPr>
                <w:rFonts w:asciiTheme="majorHAnsi" w:hAnsiTheme="majorHAnsi"/>
                <w:b/>
                <w:sz w:val="24"/>
                <w:szCs w:val="24"/>
              </w:rPr>
            </w:pPr>
            <w:r>
              <w:rPr>
                <w:rFonts w:asciiTheme="majorHAnsi" w:hAnsiTheme="majorHAnsi" w:cs="Palatino Linotype"/>
                <w:b/>
                <w:sz w:val="24"/>
                <w:szCs w:val="24"/>
              </w:rPr>
              <w:t>4</w:t>
            </w:r>
          </w:p>
        </w:tc>
      </w:tr>
      <w:tr w:rsidR="00495B10" w:rsidRPr="003E6D00" w:rsidTr="009E24E7">
        <w:trPr>
          <w:trHeight w:val="287"/>
        </w:trPr>
        <w:tc>
          <w:tcPr>
            <w:tcW w:w="1300" w:type="dxa"/>
            <w:tcBorders>
              <w:top w:val="nil"/>
              <w:left w:val="single" w:sz="8" w:space="0" w:color="auto"/>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4" w:lineRule="exact"/>
              <w:ind w:left="120"/>
              <w:rPr>
                <w:rFonts w:asciiTheme="majorHAnsi" w:hAnsiTheme="majorHAnsi"/>
                <w:b/>
                <w:sz w:val="24"/>
                <w:szCs w:val="24"/>
              </w:rPr>
            </w:pPr>
            <w:r>
              <w:rPr>
                <w:rFonts w:asciiTheme="majorHAnsi" w:hAnsiTheme="majorHAnsi" w:cs="Palatino Linotype"/>
                <w:b/>
                <w:bCs/>
                <w:sz w:val="24"/>
                <w:szCs w:val="24"/>
              </w:rPr>
              <w:t>3</w:t>
            </w:r>
            <w:r w:rsidR="00495B10" w:rsidRPr="003E6D00">
              <w:rPr>
                <w:rFonts w:asciiTheme="majorHAnsi" w:hAnsiTheme="majorHAnsi" w:cs="Palatino Linotype"/>
                <w:b/>
                <w:bCs/>
                <w:sz w:val="24"/>
                <w:szCs w:val="24"/>
              </w:rPr>
              <w:t>.2</w:t>
            </w:r>
          </w:p>
        </w:tc>
        <w:tc>
          <w:tcPr>
            <w:tcW w:w="6300" w:type="dxa"/>
            <w:tcBorders>
              <w:top w:val="nil"/>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4" w:lineRule="exact"/>
              <w:ind w:left="80"/>
              <w:rPr>
                <w:rFonts w:asciiTheme="majorHAnsi" w:hAnsiTheme="majorHAnsi"/>
                <w:b/>
                <w:sz w:val="24"/>
                <w:szCs w:val="24"/>
              </w:rPr>
            </w:pPr>
            <w:r w:rsidRPr="003E6D00">
              <w:rPr>
                <w:rFonts w:asciiTheme="majorHAnsi" w:hAnsiTheme="majorHAnsi"/>
                <w:b/>
                <w:sz w:val="24"/>
                <w:szCs w:val="24"/>
              </w:rPr>
              <w:t>File Validation Utility (FVU)</w:t>
            </w:r>
          </w:p>
        </w:tc>
        <w:tc>
          <w:tcPr>
            <w:tcW w:w="1180" w:type="dxa"/>
            <w:tcBorders>
              <w:top w:val="nil"/>
              <w:left w:val="nil"/>
              <w:bottom w:val="single" w:sz="8" w:space="0" w:color="auto"/>
              <w:right w:val="single" w:sz="8" w:space="0" w:color="auto"/>
            </w:tcBorders>
            <w:vAlign w:val="bottom"/>
          </w:tcPr>
          <w:p w:rsidR="00495B10" w:rsidRPr="003E6D00" w:rsidRDefault="00BA6ADE" w:rsidP="009E24E7">
            <w:pPr>
              <w:widowControl w:val="0"/>
              <w:autoSpaceDE w:val="0"/>
              <w:autoSpaceDN w:val="0"/>
              <w:adjustRightInd w:val="0"/>
              <w:spacing w:after="0" w:line="284" w:lineRule="exact"/>
              <w:ind w:left="100"/>
              <w:rPr>
                <w:rFonts w:asciiTheme="majorHAnsi" w:hAnsiTheme="majorHAnsi"/>
                <w:b/>
                <w:sz w:val="24"/>
                <w:szCs w:val="24"/>
              </w:rPr>
            </w:pPr>
            <w:r>
              <w:rPr>
                <w:rFonts w:asciiTheme="majorHAnsi" w:hAnsiTheme="majorHAnsi" w:cs="Palatino Linotype"/>
                <w:b/>
                <w:sz w:val="24"/>
                <w:szCs w:val="24"/>
              </w:rPr>
              <w:t>4</w:t>
            </w:r>
          </w:p>
        </w:tc>
      </w:tr>
      <w:tr w:rsidR="00495B10" w:rsidRPr="003E6D00" w:rsidTr="009E24E7">
        <w:trPr>
          <w:trHeight w:val="287"/>
        </w:trPr>
        <w:tc>
          <w:tcPr>
            <w:tcW w:w="1300" w:type="dxa"/>
            <w:tcBorders>
              <w:top w:val="nil"/>
              <w:left w:val="single" w:sz="8" w:space="0" w:color="auto"/>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6" w:lineRule="exact"/>
              <w:ind w:left="120"/>
              <w:rPr>
                <w:rFonts w:asciiTheme="majorHAnsi" w:hAnsiTheme="majorHAnsi"/>
                <w:b/>
                <w:sz w:val="24"/>
                <w:szCs w:val="24"/>
              </w:rPr>
            </w:pPr>
            <w:r>
              <w:rPr>
                <w:rFonts w:asciiTheme="majorHAnsi" w:hAnsiTheme="majorHAnsi" w:cs="Palatino Linotype"/>
                <w:b/>
                <w:bCs/>
                <w:sz w:val="24"/>
                <w:szCs w:val="24"/>
              </w:rPr>
              <w:t>3</w:t>
            </w:r>
            <w:r w:rsidR="00495B10" w:rsidRPr="003E6D00">
              <w:rPr>
                <w:rFonts w:asciiTheme="majorHAnsi" w:hAnsiTheme="majorHAnsi" w:cs="Palatino Linotype"/>
                <w:b/>
                <w:bCs/>
                <w:sz w:val="24"/>
                <w:szCs w:val="24"/>
              </w:rPr>
              <w:t>.3</w:t>
            </w:r>
          </w:p>
        </w:tc>
        <w:tc>
          <w:tcPr>
            <w:tcW w:w="6300" w:type="dxa"/>
            <w:tcBorders>
              <w:top w:val="nil"/>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6" w:lineRule="exact"/>
              <w:ind w:left="80"/>
              <w:rPr>
                <w:rFonts w:asciiTheme="majorHAnsi" w:hAnsiTheme="majorHAnsi"/>
                <w:b/>
                <w:sz w:val="24"/>
                <w:szCs w:val="24"/>
              </w:rPr>
            </w:pPr>
            <w:r w:rsidRPr="003E6D00">
              <w:rPr>
                <w:rFonts w:asciiTheme="majorHAnsi" w:hAnsiTheme="majorHAnsi"/>
                <w:b/>
                <w:sz w:val="24"/>
                <w:szCs w:val="24"/>
              </w:rPr>
              <w:t>Installation of FPU and FVU</w:t>
            </w:r>
          </w:p>
        </w:tc>
        <w:tc>
          <w:tcPr>
            <w:tcW w:w="1180" w:type="dxa"/>
            <w:tcBorders>
              <w:top w:val="nil"/>
              <w:left w:val="nil"/>
              <w:bottom w:val="single" w:sz="8" w:space="0" w:color="auto"/>
              <w:right w:val="single" w:sz="8" w:space="0" w:color="auto"/>
            </w:tcBorders>
            <w:vAlign w:val="bottom"/>
          </w:tcPr>
          <w:p w:rsidR="00495B10" w:rsidRPr="003E6D00" w:rsidRDefault="00BA6ADE" w:rsidP="009E24E7">
            <w:pPr>
              <w:widowControl w:val="0"/>
              <w:autoSpaceDE w:val="0"/>
              <w:autoSpaceDN w:val="0"/>
              <w:adjustRightInd w:val="0"/>
              <w:spacing w:after="0" w:line="286" w:lineRule="exact"/>
              <w:ind w:left="100"/>
              <w:rPr>
                <w:rFonts w:asciiTheme="majorHAnsi" w:hAnsiTheme="majorHAnsi"/>
                <w:b/>
                <w:sz w:val="24"/>
                <w:szCs w:val="24"/>
              </w:rPr>
            </w:pPr>
            <w:r>
              <w:rPr>
                <w:rFonts w:asciiTheme="majorHAnsi" w:hAnsiTheme="majorHAnsi" w:cs="Palatino Linotype"/>
                <w:b/>
                <w:sz w:val="24"/>
                <w:szCs w:val="24"/>
              </w:rPr>
              <w:t>4</w:t>
            </w:r>
          </w:p>
        </w:tc>
      </w:tr>
      <w:tr w:rsidR="00495B10" w:rsidRPr="003E6D00" w:rsidTr="009E24E7">
        <w:trPr>
          <w:trHeight w:val="286"/>
        </w:trPr>
        <w:tc>
          <w:tcPr>
            <w:tcW w:w="1300" w:type="dxa"/>
            <w:tcBorders>
              <w:top w:val="nil"/>
              <w:left w:val="single" w:sz="8" w:space="0" w:color="auto"/>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3" w:lineRule="exact"/>
              <w:ind w:left="120"/>
              <w:rPr>
                <w:rFonts w:asciiTheme="majorHAnsi" w:hAnsiTheme="majorHAnsi"/>
                <w:b/>
                <w:sz w:val="24"/>
                <w:szCs w:val="24"/>
              </w:rPr>
            </w:pPr>
            <w:r>
              <w:rPr>
                <w:rFonts w:asciiTheme="majorHAnsi" w:hAnsiTheme="majorHAnsi" w:cs="Palatino Linotype"/>
                <w:b/>
                <w:bCs/>
                <w:sz w:val="24"/>
                <w:szCs w:val="24"/>
              </w:rPr>
              <w:t>4</w:t>
            </w:r>
          </w:p>
        </w:tc>
        <w:tc>
          <w:tcPr>
            <w:tcW w:w="6300" w:type="dxa"/>
            <w:tcBorders>
              <w:top w:val="nil"/>
              <w:left w:val="nil"/>
              <w:bottom w:val="single" w:sz="8" w:space="0" w:color="auto"/>
              <w:right w:val="single" w:sz="8" w:space="0" w:color="auto"/>
            </w:tcBorders>
            <w:vAlign w:val="bottom"/>
          </w:tcPr>
          <w:p w:rsidR="00495B10" w:rsidRPr="003E6D00" w:rsidRDefault="00495B10" w:rsidP="00F329B8">
            <w:pPr>
              <w:widowControl w:val="0"/>
              <w:autoSpaceDE w:val="0"/>
              <w:autoSpaceDN w:val="0"/>
              <w:adjustRightInd w:val="0"/>
              <w:spacing w:after="0" w:line="283" w:lineRule="exact"/>
              <w:ind w:left="80"/>
              <w:rPr>
                <w:rFonts w:asciiTheme="majorHAnsi" w:hAnsiTheme="majorHAnsi"/>
                <w:b/>
                <w:sz w:val="24"/>
                <w:szCs w:val="24"/>
              </w:rPr>
            </w:pPr>
            <w:r w:rsidRPr="003E6D00">
              <w:rPr>
                <w:rFonts w:asciiTheme="majorHAnsi" w:hAnsiTheme="majorHAnsi"/>
                <w:b/>
                <w:sz w:val="24"/>
                <w:szCs w:val="24"/>
              </w:rPr>
              <w:t>Processing of Contributions under NPS</w:t>
            </w:r>
          </w:p>
        </w:tc>
        <w:tc>
          <w:tcPr>
            <w:tcW w:w="1180" w:type="dxa"/>
            <w:tcBorders>
              <w:top w:val="nil"/>
              <w:left w:val="nil"/>
              <w:bottom w:val="single" w:sz="8" w:space="0" w:color="auto"/>
              <w:right w:val="single" w:sz="8" w:space="0" w:color="auto"/>
            </w:tcBorders>
            <w:vAlign w:val="bottom"/>
          </w:tcPr>
          <w:p w:rsidR="00495B10" w:rsidRPr="003E6D00" w:rsidRDefault="00BA6ADE" w:rsidP="009E24E7">
            <w:pPr>
              <w:widowControl w:val="0"/>
              <w:autoSpaceDE w:val="0"/>
              <w:autoSpaceDN w:val="0"/>
              <w:adjustRightInd w:val="0"/>
              <w:spacing w:after="0" w:line="283" w:lineRule="exact"/>
              <w:ind w:left="100"/>
              <w:rPr>
                <w:rFonts w:asciiTheme="majorHAnsi" w:hAnsiTheme="majorHAnsi"/>
                <w:b/>
                <w:sz w:val="24"/>
                <w:szCs w:val="24"/>
              </w:rPr>
            </w:pPr>
            <w:r>
              <w:rPr>
                <w:rFonts w:asciiTheme="majorHAnsi" w:hAnsiTheme="majorHAnsi" w:cs="Palatino Linotype"/>
                <w:b/>
                <w:sz w:val="24"/>
                <w:szCs w:val="24"/>
              </w:rPr>
              <w:t>7</w:t>
            </w:r>
          </w:p>
        </w:tc>
      </w:tr>
      <w:tr w:rsidR="00495B10" w:rsidRPr="003E6D00" w:rsidTr="009E24E7">
        <w:trPr>
          <w:trHeight w:val="287"/>
        </w:trPr>
        <w:tc>
          <w:tcPr>
            <w:tcW w:w="1300" w:type="dxa"/>
            <w:tcBorders>
              <w:top w:val="nil"/>
              <w:left w:val="single" w:sz="8" w:space="0" w:color="auto"/>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4" w:lineRule="exact"/>
              <w:ind w:left="120"/>
              <w:rPr>
                <w:rFonts w:asciiTheme="majorHAnsi" w:hAnsiTheme="majorHAnsi"/>
                <w:b/>
                <w:sz w:val="24"/>
                <w:szCs w:val="24"/>
              </w:rPr>
            </w:pPr>
            <w:r>
              <w:rPr>
                <w:rFonts w:asciiTheme="majorHAnsi" w:hAnsiTheme="majorHAnsi" w:cs="Palatino Linotype"/>
                <w:b/>
                <w:bCs/>
                <w:sz w:val="24"/>
                <w:szCs w:val="24"/>
              </w:rPr>
              <w:t>4</w:t>
            </w:r>
            <w:r w:rsidR="00495B10" w:rsidRPr="003E6D00">
              <w:rPr>
                <w:rFonts w:asciiTheme="majorHAnsi" w:hAnsiTheme="majorHAnsi" w:cs="Palatino Linotype"/>
                <w:b/>
                <w:bCs/>
                <w:sz w:val="24"/>
                <w:szCs w:val="24"/>
              </w:rPr>
              <w:t>.1</w:t>
            </w:r>
          </w:p>
        </w:tc>
        <w:tc>
          <w:tcPr>
            <w:tcW w:w="6300" w:type="dxa"/>
            <w:tcBorders>
              <w:top w:val="nil"/>
              <w:left w:val="nil"/>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4" w:lineRule="exact"/>
              <w:ind w:left="80"/>
              <w:rPr>
                <w:rFonts w:asciiTheme="majorHAnsi" w:hAnsiTheme="majorHAnsi"/>
                <w:b/>
                <w:sz w:val="24"/>
                <w:szCs w:val="24"/>
              </w:rPr>
            </w:pPr>
            <w:r>
              <w:rPr>
                <w:rFonts w:asciiTheme="majorHAnsi" w:hAnsiTheme="majorHAnsi"/>
                <w:b/>
                <w:sz w:val="24"/>
                <w:szCs w:val="24"/>
              </w:rPr>
              <w:t>Consolidation</w:t>
            </w:r>
            <w:r w:rsidR="00495B10" w:rsidRPr="003E6D00">
              <w:rPr>
                <w:rFonts w:asciiTheme="majorHAnsi" w:hAnsiTheme="majorHAnsi"/>
                <w:b/>
                <w:sz w:val="24"/>
                <w:szCs w:val="24"/>
              </w:rPr>
              <w:t xml:space="preserve"> of Subscriber Contributions</w:t>
            </w:r>
          </w:p>
        </w:tc>
        <w:tc>
          <w:tcPr>
            <w:tcW w:w="1180" w:type="dxa"/>
            <w:tcBorders>
              <w:top w:val="nil"/>
              <w:left w:val="nil"/>
              <w:bottom w:val="single" w:sz="8" w:space="0" w:color="auto"/>
              <w:right w:val="single" w:sz="8" w:space="0" w:color="auto"/>
            </w:tcBorders>
            <w:vAlign w:val="bottom"/>
          </w:tcPr>
          <w:p w:rsidR="00495B10" w:rsidRPr="003E6D00" w:rsidRDefault="00BA6ADE" w:rsidP="009E24E7">
            <w:pPr>
              <w:widowControl w:val="0"/>
              <w:autoSpaceDE w:val="0"/>
              <w:autoSpaceDN w:val="0"/>
              <w:adjustRightInd w:val="0"/>
              <w:spacing w:after="0" w:line="284" w:lineRule="exact"/>
              <w:ind w:left="100"/>
              <w:rPr>
                <w:rFonts w:asciiTheme="majorHAnsi" w:hAnsiTheme="majorHAnsi"/>
                <w:b/>
                <w:sz w:val="24"/>
                <w:szCs w:val="24"/>
              </w:rPr>
            </w:pPr>
            <w:r>
              <w:rPr>
                <w:rFonts w:asciiTheme="majorHAnsi" w:hAnsiTheme="majorHAnsi" w:cs="Palatino Linotype"/>
                <w:b/>
                <w:sz w:val="24"/>
                <w:szCs w:val="24"/>
              </w:rPr>
              <w:t>7</w:t>
            </w:r>
          </w:p>
        </w:tc>
      </w:tr>
      <w:tr w:rsidR="00495B10" w:rsidRPr="003E6D00" w:rsidTr="009E24E7">
        <w:trPr>
          <w:trHeight w:val="287"/>
        </w:trPr>
        <w:tc>
          <w:tcPr>
            <w:tcW w:w="1300" w:type="dxa"/>
            <w:tcBorders>
              <w:top w:val="nil"/>
              <w:left w:val="single" w:sz="8" w:space="0" w:color="auto"/>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6" w:lineRule="exact"/>
              <w:ind w:left="120"/>
              <w:rPr>
                <w:rFonts w:asciiTheme="majorHAnsi" w:hAnsiTheme="majorHAnsi"/>
                <w:b/>
                <w:sz w:val="24"/>
                <w:szCs w:val="24"/>
              </w:rPr>
            </w:pPr>
            <w:r>
              <w:rPr>
                <w:rFonts w:asciiTheme="majorHAnsi" w:hAnsiTheme="majorHAnsi" w:cs="Palatino Linotype"/>
                <w:b/>
                <w:bCs/>
                <w:sz w:val="24"/>
                <w:szCs w:val="24"/>
              </w:rPr>
              <w:t>4</w:t>
            </w:r>
            <w:r w:rsidR="00495B10" w:rsidRPr="003E6D00">
              <w:rPr>
                <w:rFonts w:asciiTheme="majorHAnsi" w:hAnsiTheme="majorHAnsi" w:cs="Palatino Linotype"/>
                <w:b/>
                <w:bCs/>
                <w:sz w:val="24"/>
                <w:szCs w:val="24"/>
              </w:rPr>
              <w:t>.2.</w:t>
            </w:r>
          </w:p>
        </w:tc>
        <w:tc>
          <w:tcPr>
            <w:tcW w:w="6300" w:type="dxa"/>
            <w:tcBorders>
              <w:top w:val="nil"/>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6" w:lineRule="exact"/>
              <w:ind w:left="80"/>
              <w:rPr>
                <w:rFonts w:asciiTheme="majorHAnsi" w:hAnsiTheme="majorHAnsi"/>
                <w:b/>
                <w:sz w:val="24"/>
                <w:szCs w:val="24"/>
              </w:rPr>
            </w:pPr>
            <w:r w:rsidRPr="003E6D00">
              <w:rPr>
                <w:rFonts w:asciiTheme="majorHAnsi" w:hAnsiTheme="majorHAnsi"/>
                <w:b/>
                <w:sz w:val="24"/>
                <w:szCs w:val="24"/>
              </w:rPr>
              <w:t>Preparation of SCF using FPU</w:t>
            </w:r>
          </w:p>
        </w:tc>
        <w:tc>
          <w:tcPr>
            <w:tcW w:w="1180" w:type="dxa"/>
            <w:tcBorders>
              <w:top w:val="nil"/>
              <w:left w:val="nil"/>
              <w:bottom w:val="single" w:sz="8" w:space="0" w:color="auto"/>
              <w:right w:val="single" w:sz="8" w:space="0" w:color="auto"/>
            </w:tcBorders>
            <w:vAlign w:val="bottom"/>
          </w:tcPr>
          <w:p w:rsidR="00495B10" w:rsidRPr="003E6D00" w:rsidRDefault="00BA6ADE" w:rsidP="009E24E7">
            <w:pPr>
              <w:widowControl w:val="0"/>
              <w:autoSpaceDE w:val="0"/>
              <w:autoSpaceDN w:val="0"/>
              <w:adjustRightInd w:val="0"/>
              <w:spacing w:after="0" w:line="286" w:lineRule="exact"/>
              <w:ind w:left="100"/>
              <w:rPr>
                <w:rFonts w:asciiTheme="majorHAnsi" w:hAnsiTheme="majorHAnsi"/>
                <w:b/>
                <w:sz w:val="24"/>
                <w:szCs w:val="24"/>
              </w:rPr>
            </w:pPr>
            <w:r>
              <w:rPr>
                <w:rFonts w:asciiTheme="majorHAnsi" w:hAnsiTheme="majorHAnsi" w:cs="Palatino Linotype"/>
                <w:b/>
                <w:sz w:val="24"/>
                <w:szCs w:val="24"/>
              </w:rPr>
              <w:t>7</w:t>
            </w:r>
          </w:p>
        </w:tc>
      </w:tr>
      <w:tr w:rsidR="00495B10" w:rsidRPr="003E6D00" w:rsidTr="009E24E7">
        <w:trPr>
          <w:trHeight w:val="286"/>
        </w:trPr>
        <w:tc>
          <w:tcPr>
            <w:tcW w:w="1300" w:type="dxa"/>
            <w:tcBorders>
              <w:top w:val="nil"/>
              <w:left w:val="single" w:sz="8" w:space="0" w:color="auto"/>
              <w:bottom w:val="single" w:sz="8" w:space="0" w:color="auto"/>
              <w:right w:val="single" w:sz="8" w:space="0" w:color="auto"/>
            </w:tcBorders>
            <w:vAlign w:val="bottom"/>
          </w:tcPr>
          <w:p w:rsidR="00495B10" w:rsidRPr="003E6D00" w:rsidRDefault="00F329B8" w:rsidP="009E24E7">
            <w:pPr>
              <w:widowControl w:val="0"/>
              <w:autoSpaceDE w:val="0"/>
              <w:autoSpaceDN w:val="0"/>
              <w:adjustRightInd w:val="0"/>
              <w:spacing w:after="0" w:line="283" w:lineRule="exact"/>
              <w:ind w:left="120"/>
              <w:rPr>
                <w:rFonts w:asciiTheme="majorHAnsi" w:hAnsiTheme="majorHAnsi"/>
                <w:b/>
                <w:sz w:val="24"/>
                <w:szCs w:val="24"/>
              </w:rPr>
            </w:pPr>
            <w:r>
              <w:rPr>
                <w:rFonts w:asciiTheme="majorHAnsi" w:hAnsiTheme="majorHAnsi" w:cs="Palatino Linotype"/>
                <w:b/>
                <w:bCs/>
                <w:sz w:val="24"/>
                <w:szCs w:val="24"/>
              </w:rPr>
              <w:t>4</w:t>
            </w:r>
            <w:r w:rsidR="00495B10" w:rsidRPr="003E6D00">
              <w:rPr>
                <w:rFonts w:asciiTheme="majorHAnsi" w:hAnsiTheme="majorHAnsi" w:cs="Palatino Linotype"/>
                <w:b/>
                <w:bCs/>
                <w:sz w:val="24"/>
                <w:szCs w:val="24"/>
              </w:rPr>
              <w:t>.3</w:t>
            </w:r>
          </w:p>
        </w:tc>
        <w:tc>
          <w:tcPr>
            <w:tcW w:w="6300" w:type="dxa"/>
            <w:tcBorders>
              <w:top w:val="nil"/>
              <w:left w:val="nil"/>
              <w:bottom w:val="single" w:sz="8" w:space="0" w:color="auto"/>
              <w:right w:val="single" w:sz="8" w:space="0" w:color="auto"/>
            </w:tcBorders>
            <w:vAlign w:val="bottom"/>
          </w:tcPr>
          <w:p w:rsidR="00495B10" w:rsidRPr="003E6D00" w:rsidRDefault="00495B10" w:rsidP="009E24E7">
            <w:pPr>
              <w:widowControl w:val="0"/>
              <w:autoSpaceDE w:val="0"/>
              <w:autoSpaceDN w:val="0"/>
              <w:adjustRightInd w:val="0"/>
              <w:spacing w:after="0" w:line="283" w:lineRule="exact"/>
              <w:ind w:left="80"/>
              <w:rPr>
                <w:rFonts w:asciiTheme="majorHAnsi" w:hAnsiTheme="majorHAnsi"/>
                <w:b/>
                <w:sz w:val="24"/>
                <w:szCs w:val="24"/>
              </w:rPr>
            </w:pPr>
            <w:r w:rsidRPr="003E6D00">
              <w:rPr>
                <w:rFonts w:asciiTheme="majorHAnsi" w:hAnsiTheme="majorHAnsi"/>
                <w:b/>
                <w:sz w:val="24"/>
                <w:szCs w:val="24"/>
              </w:rPr>
              <w:t>Validation of SCF Using FVU</w:t>
            </w:r>
          </w:p>
        </w:tc>
        <w:tc>
          <w:tcPr>
            <w:tcW w:w="1180" w:type="dxa"/>
            <w:tcBorders>
              <w:top w:val="nil"/>
              <w:left w:val="nil"/>
              <w:bottom w:val="single" w:sz="8" w:space="0" w:color="auto"/>
              <w:right w:val="single" w:sz="8" w:space="0" w:color="auto"/>
            </w:tcBorders>
            <w:vAlign w:val="bottom"/>
          </w:tcPr>
          <w:p w:rsidR="00495B10" w:rsidRPr="003E6D00" w:rsidRDefault="00BA6ADE" w:rsidP="009E24E7">
            <w:pPr>
              <w:widowControl w:val="0"/>
              <w:autoSpaceDE w:val="0"/>
              <w:autoSpaceDN w:val="0"/>
              <w:adjustRightInd w:val="0"/>
              <w:spacing w:after="0" w:line="283" w:lineRule="exact"/>
              <w:ind w:left="100"/>
              <w:rPr>
                <w:rFonts w:asciiTheme="majorHAnsi" w:hAnsiTheme="majorHAnsi"/>
                <w:b/>
                <w:sz w:val="24"/>
                <w:szCs w:val="24"/>
              </w:rPr>
            </w:pPr>
            <w:r>
              <w:rPr>
                <w:rFonts w:asciiTheme="majorHAnsi" w:hAnsiTheme="majorHAnsi" w:cs="Palatino Linotype"/>
                <w:b/>
                <w:sz w:val="24"/>
                <w:szCs w:val="24"/>
              </w:rPr>
              <w:t>18</w:t>
            </w:r>
          </w:p>
        </w:tc>
      </w:tr>
      <w:tr w:rsidR="00495B10" w:rsidRPr="003E6D00" w:rsidTr="00AC21A8">
        <w:trPr>
          <w:trHeight w:val="287"/>
        </w:trPr>
        <w:tc>
          <w:tcPr>
            <w:tcW w:w="1300" w:type="dxa"/>
            <w:tcBorders>
              <w:top w:val="nil"/>
              <w:left w:val="single" w:sz="8" w:space="0" w:color="auto"/>
              <w:bottom w:val="single" w:sz="4" w:space="0" w:color="auto"/>
              <w:right w:val="single" w:sz="8" w:space="0" w:color="auto"/>
            </w:tcBorders>
            <w:vAlign w:val="bottom"/>
          </w:tcPr>
          <w:p w:rsidR="00495B10" w:rsidRPr="003E6D00" w:rsidRDefault="00F329B8" w:rsidP="009E24E7">
            <w:pPr>
              <w:widowControl w:val="0"/>
              <w:autoSpaceDE w:val="0"/>
              <w:autoSpaceDN w:val="0"/>
              <w:adjustRightInd w:val="0"/>
              <w:spacing w:after="0" w:line="284" w:lineRule="exact"/>
              <w:ind w:left="120"/>
              <w:rPr>
                <w:rFonts w:asciiTheme="majorHAnsi" w:hAnsiTheme="majorHAnsi"/>
                <w:b/>
                <w:sz w:val="24"/>
                <w:szCs w:val="24"/>
              </w:rPr>
            </w:pPr>
            <w:r>
              <w:rPr>
                <w:rFonts w:asciiTheme="majorHAnsi" w:hAnsiTheme="majorHAnsi" w:cs="Palatino Linotype"/>
                <w:b/>
                <w:bCs/>
                <w:sz w:val="24"/>
                <w:szCs w:val="24"/>
              </w:rPr>
              <w:t>4</w:t>
            </w:r>
            <w:r w:rsidR="00495B10" w:rsidRPr="003E6D00">
              <w:rPr>
                <w:rFonts w:asciiTheme="majorHAnsi" w:hAnsiTheme="majorHAnsi" w:cs="Palatino Linotype"/>
                <w:b/>
                <w:bCs/>
                <w:sz w:val="24"/>
                <w:szCs w:val="24"/>
              </w:rPr>
              <w:t>.4</w:t>
            </w:r>
          </w:p>
        </w:tc>
        <w:tc>
          <w:tcPr>
            <w:tcW w:w="6300" w:type="dxa"/>
            <w:tcBorders>
              <w:top w:val="nil"/>
              <w:left w:val="nil"/>
              <w:bottom w:val="single" w:sz="4" w:space="0" w:color="auto"/>
              <w:right w:val="single" w:sz="8" w:space="0" w:color="auto"/>
            </w:tcBorders>
            <w:vAlign w:val="bottom"/>
          </w:tcPr>
          <w:p w:rsidR="00495B10" w:rsidRPr="003E6D00" w:rsidRDefault="00F329B8" w:rsidP="009E24E7">
            <w:pPr>
              <w:widowControl w:val="0"/>
              <w:autoSpaceDE w:val="0"/>
              <w:autoSpaceDN w:val="0"/>
              <w:adjustRightInd w:val="0"/>
              <w:spacing w:after="0" w:line="284" w:lineRule="exact"/>
              <w:ind w:left="80"/>
              <w:rPr>
                <w:rFonts w:asciiTheme="majorHAnsi" w:hAnsiTheme="majorHAnsi"/>
                <w:b/>
                <w:sz w:val="24"/>
                <w:szCs w:val="24"/>
              </w:rPr>
            </w:pPr>
            <w:r>
              <w:rPr>
                <w:rFonts w:asciiTheme="majorHAnsi" w:hAnsiTheme="majorHAnsi"/>
                <w:b/>
                <w:sz w:val="24"/>
                <w:szCs w:val="24"/>
              </w:rPr>
              <w:t>Correction File preparation</w:t>
            </w:r>
          </w:p>
        </w:tc>
        <w:tc>
          <w:tcPr>
            <w:tcW w:w="1180" w:type="dxa"/>
            <w:tcBorders>
              <w:top w:val="nil"/>
              <w:left w:val="nil"/>
              <w:bottom w:val="single" w:sz="4" w:space="0" w:color="auto"/>
              <w:right w:val="single" w:sz="8" w:space="0" w:color="auto"/>
            </w:tcBorders>
            <w:vAlign w:val="bottom"/>
          </w:tcPr>
          <w:p w:rsidR="00495B10" w:rsidRPr="003E6D00" w:rsidRDefault="00BA6ADE" w:rsidP="009E24E7">
            <w:pPr>
              <w:widowControl w:val="0"/>
              <w:autoSpaceDE w:val="0"/>
              <w:autoSpaceDN w:val="0"/>
              <w:adjustRightInd w:val="0"/>
              <w:spacing w:after="0" w:line="284" w:lineRule="exact"/>
              <w:ind w:left="100"/>
              <w:rPr>
                <w:rFonts w:asciiTheme="majorHAnsi" w:hAnsiTheme="majorHAnsi"/>
                <w:b/>
                <w:sz w:val="24"/>
                <w:szCs w:val="24"/>
              </w:rPr>
            </w:pPr>
            <w:r>
              <w:rPr>
                <w:rFonts w:asciiTheme="majorHAnsi" w:hAnsiTheme="majorHAnsi" w:cs="Palatino Linotype"/>
                <w:b/>
                <w:sz w:val="24"/>
                <w:szCs w:val="24"/>
              </w:rPr>
              <w:t>21</w:t>
            </w:r>
          </w:p>
        </w:tc>
      </w:tr>
      <w:tr w:rsidR="00F329B8" w:rsidRPr="003E6D00" w:rsidTr="00AC21A8">
        <w:trPr>
          <w:trHeight w:val="287"/>
        </w:trPr>
        <w:tc>
          <w:tcPr>
            <w:tcW w:w="1300" w:type="dxa"/>
            <w:tcBorders>
              <w:top w:val="nil"/>
              <w:left w:val="single" w:sz="8" w:space="0" w:color="auto"/>
              <w:bottom w:val="single" w:sz="4" w:space="0" w:color="auto"/>
              <w:right w:val="single" w:sz="8" w:space="0" w:color="auto"/>
            </w:tcBorders>
            <w:vAlign w:val="bottom"/>
          </w:tcPr>
          <w:p w:rsidR="00F329B8" w:rsidRDefault="00F329B8" w:rsidP="009E24E7">
            <w:pPr>
              <w:widowControl w:val="0"/>
              <w:autoSpaceDE w:val="0"/>
              <w:autoSpaceDN w:val="0"/>
              <w:adjustRightInd w:val="0"/>
              <w:spacing w:after="0" w:line="284" w:lineRule="exact"/>
              <w:ind w:left="120"/>
              <w:rPr>
                <w:rFonts w:asciiTheme="majorHAnsi" w:hAnsiTheme="majorHAnsi" w:cs="Palatino Linotype"/>
                <w:b/>
                <w:bCs/>
                <w:sz w:val="24"/>
                <w:szCs w:val="24"/>
              </w:rPr>
            </w:pPr>
            <w:r>
              <w:rPr>
                <w:rFonts w:asciiTheme="majorHAnsi" w:hAnsiTheme="majorHAnsi" w:cs="Palatino Linotype"/>
                <w:b/>
                <w:bCs/>
                <w:sz w:val="24"/>
                <w:szCs w:val="24"/>
              </w:rPr>
              <w:t>4.5</w:t>
            </w:r>
          </w:p>
        </w:tc>
        <w:tc>
          <w:tcPr>
            <w:tcW w:w="6300" w:type="dxa"/>
            <w:tcBorders>
              <w:top w:val="nil"/>
              <w:left w:val="nil"/>
              <w:bottom w:val="single" w:sz="4" w:space="0" w:color="auto"/>
              <w:right w:val="single" w:sz="8" w:space="0" w:color="auto"/>
            </w:tcBorders>
            <w:vAlign w:val="bottom"/>
          </w:tcPr>
          <w:p w:rsidR="00F329B8" w:rsidRDefault="00F329B8" w:rsidP="009E24E7">
            <w:pPr>
              <w:widowControl w:val="0"/>
              <w:autoSpaceDE w:val="0"/>
              <w:autoSpaceDN w:val="0"/>
              <w:adjustRightInd w:val="0"/>
              <w:spacing w:after="0" w:line="284" w:lineRule="exact"/>
              <w:ind w:left="80"/>
              <w:rPr>
                <w:rFonts w:asciiTheme="majorHAnsi" w:hAnsiTheme="majorHAnsi"/>
                <w:b/>
                <w:sz w:val="24"/>
                <w:szCs w:val="24"/>
              </w:rPr>
            </w:pPr>
            <w:r w:rsidRPr="00F329B8">
              <w:rPr>
                <w:rFonts w:asciiTheme="majorHAnsi" w:hAnsiTheme="majorHAnsi"/>
                <w:b/>
                <w:sz w:val="24"/>
                <w:szCs w:val="24"/>
              </w:rPr>
              <w:t xml:space="preserve">Contribution File Upload in </w:t>
            </w:r>
            <w:proofErr w:type="spellStart"/>
            <w:r w:rsidRPr="00F329B8">
              <w:rPr>
                <w:rFonts w:asciiTheme="majorHAnsi" w:hAnsiTheme="majorHAnsi"/>
                <w:b/>
                <w:sz w:val="24"/>
                <w:szCs w:val="24"/>
              </w:rPr>
              <w:t>eNPS</w:t>
            </w:r>
            <w:proofErr w:type="spellEnd"/>
          </w:p>
        </w:tc>
        <w:tc>
          <w:tcPr>
            <w:tcW w:w="1180" w:type="dxa"/>
            <w:tcBorders>
              <w:top w:val="nil"/>
              <w:left w:val="nil"/>
              <w:bottom w:val="single" w:sz="4" w:space="0" w:color="auto"/>
              <w:right w:val="single" w:sz="8" w:space="0" w:color="auto"/>
            </w:tcBorders>
            <w:vAlign w:val="bottom"/>
          </w:tcPr>
          <w:p w:rsidR="00F329B8" w:rsidRDefault="00BA6ADE" w:rsidP="009E24E7">
            <w:pPr>
              <w:widowControl w:val="0"/>
              <w:autoSpaceDE w:val="0"/>
              <w:autoSpaceDN w:val="0"/>
              <w:adjustRightInd w:val="0"/>
              <w:spacing w:after="0" w:line="284" w:lineRule="exact"/>
              <w:ind w:left="100"/>
              <w:rPr>
                <w:rFonts w:asciiTheme="majorHAnsi" w:hAnsiTheme="majorHAnsi" w:cs="Palatino Linotype"/>
                <w:b/>
                <w:sz w:val="24"/>
                <w:szCs w:val="24"/>
              </w:rPr>
            </w:pPr>
            <w:r>
              <w:rPr>
                <w:rFonts w:asciiTheme="majorHAnsi" w:hAnsiTheme="majorHAnsi" w:cs="Palatino Linotype"/>
                <w:b/>
                <w:sz w:val="24"/>
                <w:szCs w:val="24"/>
              </w:rPr>
              <w:t>21</w:t>
            </w:r>
          </w:p>
        </w:tc>
      </w:tr>
      <w:tr w:rsidR="00AC21A8" w:rsidRPr="003E6D00" w:rsidTr="00AC21A8">
        <w:trPr>
          <w:trHeight w:val="287"/>
        </w:trPr>
        <w:tc>
          <w:tcPr>
            <w:tcW w:w="1300" w:type="dxa"/>
            <w:tcBorders>
              <w:top w:val="single" w:sz="4" w:space="0" w:color="auto"/>
              <w:left w:val="single" w:sz="4" w:space="0" w:color="auto"/>
              <w:bottom w:val="single" w:sz="4" w:space="0" w:color="auto"/>
              <w:right w:val="single" w:sz="4" w:space="0" w:color="auto"/>
            </w:tcBorders>
            <w:vAlign w:val="bottom"/>
          </w:tcPr>
          <w:p w:rsidR="00AC21A8" w:rsidRPr="003E6D00" w:rsidRDefault="00F329B8" w:rsidP="009E24E7">
            <w:pPr>
              <w:widowControl w:val="0"/>
              <w:autoSpaceDE w:val="0"/>
              <w:autoSpaceDN w:val="0"/>
              <w:adjustRightInd w:val="0"/>
              <w:spacing w:after="0" w:line="284" w:lineRule="exact"/>
              <w:ind w:left="120"/>
              <w:rPr>
                <w:rFonts w:asciiTheme="majorHAnsi" w:hAnsiTheme="majorHAnsi" w:cs="Palatino Linotype"/>
                <w:b/>
                <w:bCs/>
                <w:sz w:val="24"/>
                <w:szCs w:val="24"/>
              </w:rPr>
            </w:pPr>
            <w:r>
              <w:rPr>
                <w:rFonts w:asciiTheme="majorHAnsi" w:hAnsiTheme="majorHAnsi" w:cs="Palatino Linotype"/>
                <w:b/>
                <w:bCs/>
                <w:sz w:val="24"/>
                <w:szCs w:val="24"/>
              </w:rPr>
              <w:t>5</w:t>
            </w:r>
          </w:p>
        </w:tc>
        <w:tc>
          <w:tcPr>
            <w:tcW w:w="6300" w:type="dxa"/>
            <w:tcBorders>
              <w:top w:val="single" w:sz="4" w:space="0" w:color="auto"/>
              <w:left w:val="single" w:sz="4" w:space="0" w:color="auto"/>
              <w:bottom w:val="single" w:sz="4" w:space="0" w:color="auto"/>
              <w:right w:val="single" w:sz="4" w:space="0" w:color="auto"/>
            </w:tcBorders>
            <w:vAlign w:val="bottom"/>
          </w:tcPr>
          <w:p w:rsidR="00AC21A8" w:rsidRPr="003E6D00" w:rsidRDefault="00B97FC0" w:rsidP="009E24E7">
            <w:pPr>
              <w:widowControl w:val="0"/>
              <w:autoSpaceDE w:val="0"/>
              <w:autoSpaceDN w:val="0"/>
              <w:adjustRightInd w:val="0"/>
              <w:spacing w:after="0" w:line="284" w:lineRule="exact"/>
              <w:ind w:left="80"/>
              <w:rPr>
                <w:rFonts w:asciiTheme="majorHAnsi" w:hAnsiTheme="majorHAnsi"/>
                <w:b/>
                <w:sz w:val="24"/>
                <w:szCs w:val="24"/>
              </w:rPr>
            </w:pPr>
            <w:r>
              <w:rPr>
                <w:rFonts w:asciiTheme="majorHAnsi" w:hAnsiTheme="majorHAnsi"/>
                <w:b/>
                <w:sz w:val="24"/>
                <w:szCs w:val="24"/>
              </w:rPr>
              <w:t xml:space="preserve">Transfer of funds through SBI </w:t>
            </w:r>
            <w:proofErr w:type="spellStart"/>
            <w:r>
              <w:rPr>
                <w:rFonts w:asciiTheme="majorHAnsi" w:hAnsiTheme="majorHAnsi"/>
                <w:b/>
                <w:sz w:val="24"/>
                <w:szCs w:val="24"/>
              </w:rPr>
              <w:t>ePay</w:t>
            </w:r>
            <w:proofErr w:type="spellEnd"/>
            <w:r>
              <w:rPr>
                <w:rFonts w:asciiTheme="majorHAnsi" w:hAnsiTheme="majorHAnsi"/>
                <w:b/>
                <w:sz w:val="24"/>
                <w:szCs w:val="24"/>
              </w:rPr>
              <w:t xml:space="preserve"> (Payment Gateway)</w:t>
            </w:r>
          </w:p>
        </w:tc>
        <w:tc>
          <w:tcPr>
            <w:tcW w:w="1180" w:type="dxa"/>
            <w:tcBorders>
              <w:top w:val="single" w:sz="4" w:space="0" w:color="auto"/>
              <w:left w:val="single" w:sz="4" w:space="0" w:color="auto"/>
              <w:bottom w:val="single" w:sz="4" w:space="0" w:color="auto"/>
              <w:right w:val="single" w:sz="4" w:space="0" w:color="auto"/>
            </w:tcBorders>
            <w:vAlign w:val="bottom"/>
          </w:tcPr>
          <w:p w:rsidR="00AC21A8" w:rsidRPr="003E6D00" w:rsidRDefault="00B97FC0" w:rsidP="009E24E7">
            <w:pPr>
              <w:widowControl w:val="0"/>
              <w:autoSpaceDE w:val="0"/>
              <w:autoSpaceDN w:val="0"/>
              <w:adjustRightInd w:val="0"/>
              <w:spacing w:after="0" w:line="284" w:lineRule="exact"/>
              <w:ind w:left="100"/>
              <w:rPr>
                <w:rFonts w:asciiTheme="majorHAnsi" w:hAnsiTheme="majorHAnsi" w:cs="Palatino Linotype"/>
                <w:b/>
                <w:sz w:val="24"/>
                <w:szCs w:val="24"/>
              </w:rPr>
            </w:pPr>
            <w:r>
              <w:rPr>
                <w:rFonts w:asciiTheme="majorHAnsi" w:hAnsiTheme="majorHAnsi" w:cs="Palatino Linotype"/>
                <w:b/>
                <w:sz w:val="24"/>
                <w:szCs w:val="24"/>
              </w:rPr>
              <w:t>27</w:t>
            </w:r>
          </w:p>
        </w:tc>
      </w:tr>
      <w:tr w:rsidR="00BA6ADE" w:rsidRPr="003E6D00" w:rsidTr="00280A8C">
        <w:trPr>
          <w:trHeight w:val="287"/>
        </w:trPr>
        <w:tc>
          <w:tcPr>
            <w:tcW w:w="1300" w:type="dxa"/>
            <w:tcBorders>
              <w:top w:val="single" w:sz="4" w:space="0" w:color="auto"/>
              <w:left w:val="single" w:sz="4" w:space="0" w:color="auto"/>
              <w:bottom w:val="single" w:sz="4" w:space="0" w:color="auto"/>
              <w:right w:val="single" w:sz="4" w:space="0" w:color="auto"/>
            </w:tcBorders>
            <w:vAlign w:val="center"/>
          </w:tcPr>
          <w:p w:rsidR="00BA6ADE" w:rsidRDefault="00B97FC0" w:rsidP="00BA6ADE">
            <w:pPr>
              <w:widowControl w:val="0"/>
              <w:autoSpaceDE w:val="0"/>
              <w:autoSpaceDN w:val="0"/>
              <w:adjustRightInd w:val="0"/>
              <w:spacing w:after="0" w:line="284" w:lineRule="exact"/>
              <w:ind w:left="120"/>
              <w:rPr>
                <w:rFonts w:asciiTheme="majorHAnsi" w:hAnsiTheme="majorHAnsi" w:cs="Palatino Linotype"/>
                <w:b/>
                <w:bCs/>
                <w:sz w:val="24"/>
                <w:szCs w:val="24"/>
              </w:rPr>
            </w:pPr>
            <w:r>
              <w:rPr>
                <w:rFonts w:asciiTheme="majorHAnsi" w:hAnsiTheme="majorHAnsi" w:cs="Palatino Linotype"/>
                <w:b/>
                <w:bCs/>
                <w:sz w:val="24"/>
                <w:szCs w:val="24"/>
              </w:rPr>
              <w:t>6</w:t>
            </w:r>
          </w:p>
        </w:tc>
        <w:tc>
          <w:tcPr>
            <w:tcW w:w="6300" w:type="dxa"/>
            <w:tcBorders>
              <w:top w:val="single" w:sz="4" w:space="0" w:color="auto"/>
              <w:left w:val="single" w:sz="4" w:space="0" w:color="auto"/>
              <w:bottom w:val="single" w:sz="4" w:space="0" w:color="auto"/>
              <w:right w:val="single" w:sz="4" w:space="0" w:color="auto"/>
            </w:tcBorders>
            <w:vAlign w:val="bottom"/>
          </w:tcPr>
          <w:p w:rsidR="00BA6ADE" w:rsidRPr="006534BF" w:rsidRDefault="00BA6ADE" w:rsidP="00BA6ADE">
            <w:pPr>
              <w:widowControl w:val="0"/>
              <w:autoSpaceDE w:val="0"/>
              <w:autoSpaceDN w:val="0"/>
              <w:adjustRightInd w:val="0"/>
              <w:spacing w:after="0" w:line="284" w:lineRule="exact"/>
              <w:ind w:left="80"/>
              <w:rPr>
                <w:rFonts w:asciiTheme="majorHAnsi" w:hAnsiTheme="majorHAnsi"/>
                <w:b/>
                <w:sz w:val="24"/>
                <w:szCs w:val="24"/>
              </w:rPr>
            </w:pPr>
            <w:r w:rsidRPr="006534BF">
              <w:rPr>
                <w:rFonts w:asciiTheme="majorHAnsi" w:hAnsiTheme="majorHAnsi"/>
                <w:b/>
                <w:sz w:val="24"/>
                <w:szCs w:val="24"/>
              </w:rPr>
              <w:t>Tracking the status of contribution amount transferred to Trustee Bank</w:t>
            </w:r>
          </w:p>
        </w:tc>
        <w:tc>
          <w:tcPr>
            <w:tcW w:w="1180" w:type="dxa"/>
            <w:tcBorders>
              <w:top w:val="single" w:sz="4" w:space="0" w:color="auto"/>
              <w:left w:val="single" w:sz="4" w:space="0" w:color="auto"/>
              <w:bottom w:val="single" w:sz="4" w:space="0" w:color="auto"/>
              <w:right w:val="single" w:sz="4" w:space="0" w:color="auto"/>
            </w:tcBorders>
            <w:vAlign w:val="center"/>
          </w:tcPr>
          <w:p w:rsidR="00BA6ADE" w:rsidRDefault="00BA6ADE" w:rsidP="00280A8C">
            <w:pPr>
              <w:widowControl w:val="0"/>
              <w:autoSpaceDE w:val="0"/>
              <w:autoSpaceDN w:val="0"/>
              <w:adjustRightInd w:val="0"/>
              <w:spacing w:after="0" w:line="284" w:lineRule="exact"/>
              <w:ind w:left="100"/>
              <w:rPr>
                <w:rFonts w:asciiTheme="majorHAnsi" w:hAnsiTheme="majorHAnsi" w:cs="Palatino Linotype"/>
                <w:b/>
                <w:sz w:val="24"/>
                <w:szCs w:val="24"/>
              </w:rPr>
            </w:pPr>
            <w:r>
              <w:rPr>
                <w:rFonts w:asciiTheme="majorHAnsi" w:hAnsiTheme="majorHAnsi" w:cs="Palatino Linotype"/>
                <w:b/>
                <w:sz w:val="24"/>
                <w:szCs w:val="24"/>
              </w:rPr>
              <w:t>28</w:t>
            </w:r>
          </w:p>
        </w:tc>
      </w:tr>
    </w:tbl>
    <w:p w:rsidR="00BA178A" w:rsidRPr="003E6D00" w:rsidRDefault="00BA178A" w:rsidP="00BA178A">
      <w:pPr>
        <w:rPr>
          <w:rFonts w:asciiTheme="majorHAnsi" w:hAnsiTheme="majorHAnsi"/>
          <w:b/>
          <w:sz w:val="24"/>
          <w:szCs w:val="24"/>
        </w:rPr>
      </w:pPr>
    </w:p>
    <w:p w:rsidR="00495B10" w:rsidRPr="003E6D00" w:rsidRDefault="00495B10" w:rsidP="00BA178A">
      <w:pPr>
        <w:jc w:val="center"/>
        <w:rPr>
          <w:rFonts w:asciiTheme="majorHAnsi" w:hAnsiTheme="majorHAnsi"/>
          <w:b/>
          <w:sz w:val="24"/>
          <w:szCs w:val="24"/>
        </w:rPr>
      </w:pPr>
    </w:p>
    <w:p w:rsidR="00495B10" w:rsidRPr="003E6D00" w:rsidRDefault="00495B10" w:rsidP="00BA178A">
      <w:pPr>
        <w:jc w:val="center"/>
        <w:rPr>
          <w:rFonts w:asciiTheme="majorHAnsi" w:hAnsiTheme="majorHAnsi"/>
          <w:b/>
          <w:sz w:val="24"/>
          <w:szCs w:val="24"/>
        </w:rPr>
      </w:pPr>
    </w:p>
    <w:p w:rsidR="00495B10" w:rsidRPr="003E6D00" w:rsidRDefault="00495B10" w:rsidP="00BA178A">
      <w:pPr>
        <w:jc w:val="center"/>
        <w:rPr>
          <w:rFonts w:asciiTheme="majorHAnsi" w:hAnsiTheme="majorHAnsi"/>
          <w:b/>
          <w:sz w:val="24"/>
          <w:szCs w:val="24"/>
        </w:rPr>
      </w:pPr>
    </w:p>
    <w:p w:rsidR="00495B10" w:rsidRPr="003E6D00" w:rsidRDefault="00495B10" w:rsidP="00BA178A">
      <w:pPr>
        <w:jc w:val="center"/>
        <w:rPr>
          <w:rFonts w:asciiTheme="majorHAnsi" w:hAnsiTheme="majorHAnsi"/>
          <w:b/>
          <w:sz w:val="24"/>
          <w:szCs w:val="24"/>
        </w:rPr>
      </w:pPr>
    </w:p>
    <w:p w:rsidR="00495B10" w:rsidRDefault="00495B10" w:rsidP="00BA178A">
      <w:pPr>
        <w:jc w:val="center"/>
        <w:rPr>
          <w:rFonts w:asciiTheme="majorHAnsi" w:hAnsiTheme="majorHAnsi"/>
          <w:b/>
          <w:sz w:val="24"/>
          <w:szCs w:val="24"/>
        </w:rPr>
      </w:pPr>
    </w:p>
    <w:p w:rsidR="00806C81" w:rsidRDefault="00806C81" w:rsidP="00BA178A">
      <w:pPr>
        <w:jc w:val="center"/>
        <w:rPr>
          <w:rFonts w:asciiTheme="majorHAnsi" w:hAnsiTheme="majorHAnsi"/>
          <w:b/>
          <w:sz w:val="24"/>
          <w:szCs w:val="24"/>
        </w:rPr>
      </w:pPr>
    </w:p>
    <w:p w:rsidR="00806C81" w:rsidRDefault="00806C81" w:rsidP="00BA178A">
      <w:pPr>
        <w:jc w:val="center"/>
        <w:rPr>
          <w:rFonts w:asciiTheme="majorHAnsi" w:hAnsiTheme="majorHAnsi"/>
          <w:b/>
          <w:sz w:val="24"/>
          <w:szCs w:val="24"/>
        </w:rPr>
      </w:pPr>
    </w:p>
    <w:p w:rsidR="00806C81" w:rsidRDefault="00806C81" w:rsidP="00BA178A">
      <w:pPr>
        <w:jc w:val="center"/>
        <w:rPr>
          <w:rFonts w:asciiTheme="majorHAnsi" w:hAnsiTheme="majorHAnsi"/>
          <w:b/>
          <w:sz w:val="24"/>
          <w:szCs w:val="24"/>
        </w:rPr>
      </w:pPr>
    </w:p>
    <w:p w:rsidR="00806C81" w:rsidRDefault="00806C81" w:rsidP="00BA178A">
      <w:pPr>
        <w:jc w:val="center"/>
        <w:rPr>
          <w:rFonts w:asciiTheme="majorHAnsi" w:hAnsiTheme="majorHAnsi"/>
          <w:b/>
          <w:sz w:val="24"/>
          <w:szCs w:val="24"/>
        </w:rPr>
      </w:pPr>
    </w:p>
    <w:p w:rsidR="00D54956" w:rsidRDefault="00D54956" w:rsidP="00BA178A">
      <w:pPr>
        <w:jc w:val="center"/>
        <w:rPr>
          <w:rFonts w:asciiTheme="majorHAnsi" w:hAnsiTheme="majorHAnsi"/>
          <w:b/>
          <w:sz w:val="24"/>
          <w:szCs w:val="24"/>
        </w:rPr>
      </w:pPr>
    </w:p>
    <w:p w:rsidR="00B97FC0" w:rsidRDefault="00B97FC0" w:rsidP="00BA178A">
      <w:pPr>
        <w:jc w:val="center"/>
        <w:rPr>
          <w:rFonts w:asciiTheme="majorHAnsi" w:hAnsiTheme="majorHAnsi"/>
          <w:b/>
          <w:sz w:val="24"/>
          <w:szCs w:val="24"/>
        </w:rPr>
      </w:pPr>
    </w:p>
    <w:p w:rsidR="00D54956" w:rsidRDefault="00D54956" w:rsidP="00BA178A">
      <w:pPr>
        <w:jc w:val="center"/>
        <w:rPr>
          <w:rFonts w:asciiTheme="majorHAnsi" w:hAnsiTheme="majorHAnsi"/>
          <w:b/>
          <w:sz w:val="24"/>
          <w:szCs w:val="24"/>
        </w:rPr>
      </w:pPr>
    </w:p>
    <w:p w:rsidR="00D54956" w:rsidRDefault="00D54956" w:rsidP="00BA178A">
      <w:pPr>
        <w:jc w:val="center"/>
        <w:rPr>
          <w:rFonts w:asciiTheme="majorHAnsi" w:hAnsiTheme="majorHAnsi"/>
          <w:b/>
          <w:sz w:val="24"/>
          <w:szCs w:val="24"/>
        </w:rPr>
      </w:pPr>
    </w:p>
    <w:p w:rsidR="00897B25" w:rsidRPr="003E6D00" w:rsidRDefault="00897B25" w:rsidP="00BA178A">
      <w:pPr>
        <w:jc w:val="center"/>
        <w:rPr>
          <w:rFonts w:asciiTheme="majorHAnsi" w:hAnsiTheme="majorHAnsi"/>
          <w:b/>
          <w:sz w:val="24"/>
          <w:szCs w:val="24"/>
        </w:rPr>
      </w:pPr>
      <w:r w:rsidRPr="003E6D00">
        <w:rPr>
          <w:rFonts w:asciiTheme="majorHAnsi" w:hAnsiTheme="majorHAnsi"/>
          <w:b/>
          <w:sz w:val="24"/>
          <w:szCs w:val="24"/>
        </w:rPr>
        <w:lastRenderedPageBreak/>
        <w:t>Preface</w:t>
      </w:r>
    </w:p>
    <w:p w:rsidR="00897B25" w:rsidRPr="003E6D00" w:rsidRDefault="009F57D4" w:rsidP="00897B25">
      <w:pPr>
        <w:jc w:val="both"/>
        <w:rPr>
          <w:rFonts w:asciiTheme="majorHAnsi" w:hAnsiTheme="majorHAnsi"/>
          <w:sz w:val="24"/>
          <w:szCs w:val="24"/>
        </w:rPr>
      </w:pPr>
      <w:r>
        <w:rPr>
          <w:rFonts w:asciiTheme="majorHAnsi" w:hAnsiTheme="majorHAnsi"/>
          <w:sz w:val="24"/>
          <w:szCs w:val="24"/>
        </w:rPr>
        <w:t>PFRDA extended NPS to</w:t>
      </w:r>
      <w:r w:rsidR="005166D8">
        <w:rPr>
          <w:rFonts w:asciiTheme="majorHAnsi" w:hAnsiTheme="majorHAnsi"/>
          <w:sz w:val="24"/>
          <w:szCs w:val="24"/>
        </w:rPr>
        <w:t xml:space="preserve"> the </w:t>
      </w:r>
      <w:proofErr w:type="gramStart"/>
      <w:r w:rsidR="005166D8">
        <w:rPr>
          <w:rFonts w:asciiTheme="majorHAnsi" w:hAnsiTheme="majorHAnsi"/>
          <w:sz w:val="24"/>
          <w:szCs w:val="24"/>
        </w:rPr>
        <w:t>Corporate</w:t>
      </w:r>
      <w:proofErr w:type="gramEnd"/>
      <w:r w:rsidR="005166D8">
        <w:rPr>
          <w:rFonts w:asciiTheme="majorHAnsi" w:hAnsiTheme="majorHAnsi"/>
          <w:sz w:val="24"/>
          <w:szCs w:val="24"/>
        </w:rPr>
        <w:t xml:space="preserve"> sector in December, 2011 wherein a Corporate adopts NPS for all its employees under the employer-employee relationship. The Corporate entities adopting NPS were facilitated by the POP appointed by the Corporate for </w:t>
      </w:r>
      <w:r>
        <w:rPr>
          <w:rFonts w:asciiTheme="majorHAnsi" w:hAnsiTheme="majorHAnsi"/>
          <w:sz w:val="24"/>
          <w:szCs w:val="24"/>
        </w:rPr>
        <w:t xml:space="preserve">all NPS related services. </w:t>
      </w:r>
      <w:r w:rsidR="006260BD" w:rsidRPr="006260BD">
        <w:rPr>
          <w:rFonts w:asciiTheme="majorHAnsi" w:hAnsiTheme="majorHAnsi"/>
          <w:sz w:val="24"/>
          <w:szCs w:val="24"/>
        </w:rPr>
        <w:t xml:space="preserve">NPS Trust, in order to facilitate Subscriber Registration and Contribution Upload online by Corporates, has now made available the </w:t>
      </w:r>
      <w:proofErr w:type="spellStart"/>
      <w:r w:rsidR="006260BD" w:rsidRPr="006260BD">
        <w:rPr>
          <w:rFonts w:asciiTheme="majorHAnsi" w:hAnsiTheme="majorHAnsi"/>
          <w:sz w:val="24"/>
          <w:szCs w:val="24"/>
        </w:rPr>
        <w:t>eNPS</w:t>
      </w:r>
      <w:proofErr w:type="spellEnd"/>
      <w:r w:rsidR="006260BD" w:rsidRPr="006260BD">
        <w:rPr>
          <w:rFonts w:asciiTheme="majorHAnsi" w:hAnsiTheme="majorHAnsi"/>
          <w:sz w:val="24"/>
          <w:szCs w:val="24"/>
        </w:rPr>
        <w:t xml:space="preserve"> platform to the Corporates.</w:t>
      </w:r>
      <w:r w:rsidR="006260BD">
        <w:rPr>
          <w:rFonts w:asciiTheme="majorHAnsi" w:hAnsiTheme="majorHAnsi"/>
          <w:sz w:val="24"/>
          <w:szCs w:val="24"/>
        </w:rPr>
        <w:t xml:space="preserve"> </w:t>
      </w:r>
      <w:r w:rsidR="00897B25" w:rsidRPr="003E6D00">
        <w:rPr>
          <w:rFonts w:asciiTheme="majorHAnsi" w:hAnsiTheme="majorHAnsi"/>
          <w:sz w:val="24"/>
          <w:szCs w:val="24"/>
        </w:rPr>
        <w:t xml:space="preserve">This document describes the standard operating procedure to be followed by the </w:t>
      </w:r>
      <w:r w:rsidR="006260BD">
        <w:rPr>
          <w:rFonts w:asciiTheme="majorHAnsi" w:hAnsiTheme="majorHAnsi"/>
          <w:sz w:val="24"/>
          <w:szCs w:val="24"/>
        </w:rPr>
        <w:t>Corporates for preparation and upload of contribution file in the CRA system</w:t>
      </w:r>
      <w:r w:rsidR="00897B25" w:rsidRPr="003E6D00">
        <w:rPr>
          <w:rFonts w:asciiTheme="majorHAnsi" w:hAnsiTheme="majorHAnsi"/>
          <w:sz w:val="24"/>
          <w:szCs w:val="24"/>
        </w:rPr>
        <w:t xml:space="preserve">. </w:t>
      </w:r>
    </w:p>
    <w:p w:rsidR="00897B25" w:rsidRPr="003E6D00" w:rsidRDefault="00897B25" w:rsidP="00897B25">
      <w:pPr>
        <w:jc w:val="both"/>
        <w:rPr>
          <w:rFonts w:asciiTheme="majorHAnsi" w:hAnsiTheme="majorHAnsi"/>
          <w:sz w:val="24"/>
          <w:szCs w:val="24"/>
        </w:rPr>
      </w:pPr>
    </w:p>
    <w:p w:rsidR="00897B25" w:rsidRPr="003E6D00" w:rsidRDefault="00897B25" w:rsidP="00897B25">
      <w:pPr>
        <w:pStyle w:val="ListParagraph"/>
        <w:numPr>
          <w:ilvl w:val="0"/>
          <w:numId w:val="1"/>
        </w:numPr>
        <w:jc w:val="both"/>
        <w:rPr>
          <w:rFonts w:asciiTheme="majorHAnsi" w:hAnsiTheme="majorHAnsi"/>
          <w:b/>
          <w:sz w:val="24"/>
          <w:szCs w:val="24"/>
        </w:rPr>
      </w:pPr>
      <w:r w:rsidRPr="003E6D00">
        <w:rPr>
          <w:rFonts w:asciiTheme="majorHAnsi" w:hAnsiTheme="majorHAnsi"/>
          <w:b/>
          <w:sz w:val="24"/>
          <w:szCs w:val="24"/>
        </w:rPr>
        <w:t xml:space="preserve">Introduction: </w:t>
      </w:r>
    </w:p>
    <w:p w:rsidR="00897B25" w:rsidRPr="003E6D00" w:rsidRDefault="009F57D4" w:rsidP="00897B25">
      <w:pPr>
        <w:ind w:left="360"/>
        <w:jc w:val="both"/>
        <w:rPr>
          <w:rFonts w:asciiTheme="majorHAnsi" w:hAnsiTheme="majorHAnsi"/>
          <w:sz w:val="24"/>
          <w:szCs w:val="24"/>
        </w:rPr>
      </w:pPr>
      <w:r>
        <w:rPr>
          <w:rFonts w:asciiTheme="majorHAnsi" w:hAnsiTheme="majorHAnsi"/>
          <w:sz w:val="24"/>
          <w:szCs w:val="24"/>
        </w:rPr>
        <w:t xml:space="preserve">Now the </w:t>
      </w:r>
      <w:r w:rsidR="00897B25" w:rsidRPr="003E6D00">
        <w:rPr>
          <w:rFonts w:asciiTheme="majorHAnsi" w:hAnsiTheme="majorHAnsi"/>
          <w:sz w:val="24"/>
          <w:szCs w:val="24"/>
        </w:rPr>
        <w:t>Subscriber</w:t>
      </w:r>
      <w:r>
        <w:rPr>
          <w:rFonts w:asciiTheme="majorHAnsi" w:hAnsiTheme="majorHAnsi"/>
          <w:sz w:val="24"/>
          <w:szCs w:val="24"/>
        </w:rPr>
        <w:t>s</w:t>
      </w:r>
      <w:r w:rsidR="00897B25" w:rsidRPr="003E6D00">
        <w:rPr>
          <w:rFonts w:asciiTheme="majorHAnsi" w:hAnsiTheme="majorHAnsi"/>
          <w:sz w:val="24"/>
          <w:szCs w:val="24"/>
        </w:rPr>
        <w:t xml:space="preserve"> </w:t>
      </w:r>
      <w:r w:rsidR="00143BE3" w:rsidRPr="003E6D00">
        <w:rPr>
          <w:rFonts w:asciiTheme="majorHAnsi" w:hAnsiTheme="majorHAnsi"/>
          <w:sz w:val="24"/>
          <w:szCs w:val="24"/>
        </w:rPr>
        <w:t>associated with any Corporate</w:t>
      </w:r>
      <w:r w:rsidR="0076362C" w:rsidRPr="003E6D00">
        <w:rPr>
          <w:rFonts w:asciiTheme="majorHAnsi" w:hAnsiTheme="majorHAnsi"/>
          <w:sz w:val="24"/>
          <w:szCs w:val="24"/>
        </w:rPr>
        <w:t xml:space="preserve"> </w:t>
      </w:r>
      <w:r w:rsidR="00143BE3" w:rsidRPr="003E6D00">
        <w:rPr>
          <w:rFonts w:asciiTheme="majorHAnsi" w:hAnsiTheme="majorHAnsi"/>
          <w:sz w:val="24"/>
          <w:szCs w:val="24"/>
        </w:rPr>
        <w:t xml:space="preserve">registered in CRA </w:t>
      </w:r>
      <w:r w:rsidR="00897B25" w:rsidRPr="003E6D00">
        <w:rPr>
          <w:rFonts w:asciiTheme="majorHAnsi" w:hAnsiTheme="majorHAnsi"/>
          <w:sz w:val="24"/>
          <w:szCs w:val="24"/>
        </w:rPr>
        <w:t xml:space="preserve">can join NPS </w:t>
      </w:r>
      <w:r w:rsidR="00143BE3" w:rsidRPr="003E6D00">
        <w:rPr>
          <w:rFonts w:asciiTheme="majorHAnsi" w:hAnsiTheme="majorHAnsi"/>
          <w:sz w:val="24"/>
          <w:szCs w:val="24"/>
        </w:rPr>
        <w:t xml:space="preserve">through </w:t>
      </w:r>
      <w:proofErr w:type="spellStart"/>
      <w:r w:rsidR="00143BE3" w:rsidRPr="003E6D00">
        <w:rPr>
          <w:rFonts w:asciiTheme="majorHAnsi" w:hAnsiTheme="majorHAnsi"/>
          <w:sz w:val="24"/>
          <w:szCs w:val="24"/>
        </w:rPr>
        <w:t>eNPS</w:t>
      </w:r>
      <w:proofErr w:type="spellEnd"/>
      <w:r w:rsidR="00143BE3" w:rsidRPr="003E6D00">
        <w:rPr>
          <w:rFonts w:asciiTheme="majorHAnsi" w:hAnsiTheme="majorHAnsi"/>
          <w:sz w:val="24"/>
          <w:szCs w:val="24"/>
        </w:rPr>
        <w:t xml:space="preserve"> portal </w:t>
      </w:r>
      <w:r w:rsidR="00897B25" w:rsidRPr="003E6D00">
        <w:rPr>
          <w:rFonts w:asciiTheme="majorHAnsi" w:hAnsiTheme="majorHAnsi"/>
          <w:sz w:val="24"/>
          <w:szCs w:val="24"/>
        </w:rPr>
        <w:t xml:space="preserve">and contribute </w:t>
      </w:r>
      <w:r w:rsidR="00143BE3" w:rsidRPr="003E6D00">
        <w:rPr>
          <w:rFonts w:asciiTheme="majorHAnsi" w:hAnsiTheme="majorHAnsi"/>
          <w:sz w:val="24"/>
          <w:szCs w:val="24"/>
        </w:rPr>
        <w:t xml:space="preserve">through the associated </w:t>
      </w:r>
      <w:r w:rsidR="0076362C" w:rsidRPr="003E6D00">
        <w:rPr>
          <w:rFonts w:asciiTheme="majorHAnsi" w:hAnsiTheme="majorHAnsi"/>
          <w:sz w:val="24"/>
          <w:szCs w:val="24"/>
        </w:rPr>
        <w:t>C</w:t>
      </w:r>
      <w:r>
        <w:rPr>
          <w:rFonts w:asciiTheme="majorHAnsi" w:hAnsiTheme="majorHAnsi"/>
          <w:sz w:val="24"/>
          <w:szCs w:val="24"/>
        </w:rPr>
        <w:t>orporate.</w:t>
      </w:r>
      <w:r w:rsidR="00897B25" w:rsidRPr="003E6D00">
        <w:rPr>
          <w:rFonts w:asciiTheme="majorHAnsi" w:hAnsiTheme="majorHAnsi"/>
          <w:sz w:val="24"/>
          <w:szCs w:val="24"/>
        </w:rPr>
        <w:t xml:space="preserve"> </w:t>
      </w:r>
      <w:r w:rsidRPr="003E6D00">
        <w:rPr>
          <w:rFonts w:asciiTheme="majorHAnsi" w:hAnsiTheme="majorHAnsi"/>
          <w:color w:val="000000" w:themeColor="text1"/>
          <w:sz w:val="24"/>
          <w:szCs w:val="24"/>
        </w:rPr>
        <w:t>C</w:t>
      </w:r>
      <w:r>
        <w:rPr>
          <w:rFonts w:asciiTheme="majorHAnsi" w:hAnsiTheme="majorHAnsi"/>
          <w:color w:val="000000" w:themeColor="text1"/>
          <w:sz w:val="24"/>
          <w:szCs w:val="24"/>
        </w:rPr>
        <w:t>orporates</w:t>
      </w:r>
      <w:r w:rsidR="0076362C" w:rsidRPr="003E6D00">
        <w:rPr>
          <w:rFonts w:asciiTheme="majorHAnsi" w:hAnsiTheme="majorHAnsi"/>
          <w:color w:val="000000" w:themeColor="text1"/>
          <w:sz w:val="24"/>
          <w:szCs w:val="24"/>
        </w:rPr>
        <w:t xml:space="preserve"> shall prepare the contribution files for</w:t>
      </w:r>
      <w:r w:rsidR="00897B25" w:rsidRPr="003E6D00">
        <w:rPr>
          <w:rFonts w:asciiTheme="majorHAnsi" w:hAnsiTheme="majorHAnsi"/>
          <w:color w:val="000000" w:themeColor="text1"/>
          <w:sz w:val="24"/>
          <w:szCs w:val="24"/>
        </w:rPr>
        <w:t xml:space="preserve"> the Subscribers and upload the </w:t>
      </w:r>
      <w:r w:rsidR="0076362C" w:rsidRPr="003E6D00">
        <w:rPr>
          <w:rFonts w:asciiTheme="majorHAnsi" w:hAnsiTheme="majorHAnsi"/>
          <w:color w:val="000000" w:themeColor="text1"/>
          <w:sz w:val="24"/>
          <w:szCs w:val="24"/>
        </w:rPr>
        <w:t>same in</w:t>
      </w:r>
      <w:r w:rsidR="00897B25" w:rsidRPr="003E6D00">
        <w:rPr>
          <w:rFonts w:asciiTheme="majorHAnsi" w:hAnsiTheme="majorHAnsi"/>
          <w:color w:val="000000" w:themeColor="text1"/>
          <w:sz w:val="24"/>
          <w:szCs w:val="24"/>
        </w:rPr>
        <w:t xml:space="preserve"> the </w:t>
      </w:r>
      <w:r w:rsidR="00E802D3" w:rsidRPr="003E6D00">
        <w:rPr>
          <w:rFonts w:asciiTheme="majorHAnsi" w:hAnsiTheme="majorHAnsi"/>
          <w:color w:val="000000" w:themeColor="text1"/>
          <w:sz w:val="24"/>
          <w:szCs w:val="24"/>
        </w:rPr>
        <w:t>CRA</w:t>
      </w:r>
      <w:r w:rsidR="00897B25" w:rsidRPr="003E6D00">
        <w:rPr>
          <w:rFonts w:asciiTheme="majorHAnsi" w:hAnsiTheme="majorHAnsi"/>
          <w:color w:val="000000" w:themeColor="text1"/>
          <w:sz w:val="24"/>
          <w:szCs w:val="24"/>
        </w:rPr>
        <w:t xml:space="preserve"> system. Simultaneously, </w:t>
      </w:r>
      <w:r w:rsidR="0076362C" w:rsidRPr="003E6D00">
        <w:rPr>
          <w:rFonts w:asciiTheme="majorHAnsi" w:hAnsiTheme="majorHAnsi"/>
          <w:color w:val="000000" w:themeColor="text1"/>
          <w:sz w:val="24"/>
          <w:szCs w:val="24"/>
        </w:rPr>
        <w:t>C</w:t>
      </w:r>
      <w:r>
        <w:rPr>
          <w:rFonts w:asciiTheme="majorHAnsi" w:hAnsiTheme="majorHAnsi"/>
          <w:color w:val="000000" w:themeColor="text1"/>
          <w:sz w:val="24"/>
          <w:szCs w:val="24"/>
        </w:rPr>
        <w:t>orporates</w:t>
      </w:r>
      <w:r w:rsidR="00897B25" w:rsidRPr="003E6D00">
        <w:rPr>
          <w:rFonts w:asciiTheme="majorHAnsi" w:hAnsiTheme="majorHAnsi"/>
          <w:color w:val="000000" w:themeColor="text1"/>
          <w:sz w:val="24"/>
          <w:szCs w:val="24"/>
        </w:rPr>
        <w:t xml:space="preserve"> shall transfer the clear funds to </w:t>
      </w:r>
      <w:r w:rsidR="000722A1" w:rsidRPr="003E6D00">
        <w:rPr>
          <w:rFonts w:asciiTheme="majorHAnsi" w:hAnsiTheme="majorHAnsi"/>
          <w:color w:val="000000" w:themeColor="text1"/>
          <w:sz w:val="24"/>
          <w:szCs w:val="24"/>
        </w:rPr>
        <w:t>a designated account maintained with Trustee Bank</w:t>
      </w:r>
      <w:r w:rsidR="00897B25" w:rsidRPr="003E6D00">
        <w:rPr>
          <w:rFonts w:asciiTheme="majorHAnsi" w:hAnsiTheme="majorHAnsi"/>
          <w:color w:val="000000" w:themeColor="text1"/>
          <w:sz w:val="24"/>
          <w:szCs w:val="24"/>
        </w:rPr>
        <w:t>. On</w:t>
      </w:r>
      <w:r w:rsidR="00897B25" w:rsidRPr="003E6D00">
        <w:rPr>
          <w:rFonts w:asciiTheme="majorHAnsi" w:hAnsiTheme="majorHAnsi"/>
          <w:sz w:val="24"/>
          <w:szCs w:val="24"/>
        </w:rPr>
        <w:t xml:space="preserve"> the basis of contribution details uploaded by </w:t>
      </w:r>
      <w:r w:rsidR="00BA6ADE">
        <w:rPr>
          <w:rFonts w:asciiTheme="majorHAnsi" w:hAnsiTheme="majorHAnsi"/>
          <w:sz w:val="24"/>
          <w:szCs w:val="24"/>
        </w:rPr>
        <w:t>Corporate</w:t>
      </w:r>
      <w:r w:rsidR="00897B25" w:rsidRPr="003E6D00">
        <w:rPr>
          <w:rFonts w:asciiTheme="majorHAnsi" w:hAnsiTheme="majorHAnsi"/>
          <w:sz w:val="24"/>
          <w:szCs w:val="24"/>
        </w:rPr>
        <w:t>, CRA will provide fund transfer instructions to the trustee bank as a part of settlement process</w:t>
      </w:r>
      <w:proofErr w:type="gramStart"/>
      <w:r w:rsidR="00897B25" w:rsidRPr="003E6D00">
        <w:rPr>
          <w:rFonts w:asciiTheme="majorHAnsi" w:hAnsiTheme="majorHAnsi"/>
          <w:sz w:val="24"/>
          <w:szCs w:val="24"/>
        </w:rPr>
        <w:t>..</w:t>
      </w:r>
      <w:proofErr w:type="gramEnd"/>
    </w:p>
    <w:p w:rsidR="00897B25" w:rsidRPr="003E6D00" w:rsidRDefault="009F57D4" w:rsidP="00897B25">
      <w:pPr>
        <w:ind w:left="360"/>
        <w:jc w:val="both"/>
        <w:rPr>
          <w:rFonts w:asciiTheme="majorHAnsi" w:hAnsiTheme="majorHAnsi"/>
          <w:sz w:val="24"/>
          <w:szCs w:val="24"/>
        </w:rPr>
      </w:pPr>
      <w:r w:rsidRPr="003E6D00">
        <w:rPr>
          <w:rFonts w:asciiTheme="majorHAnsi" w:hAnsiTheme="majorHAnsi"/>
          <w:color w:val="000000" w:themeColor="text1"/>
          <w:sz w:val="24"/>
          <w:szCs w:val="24"/>
        </w:rPr>
        <w:t>C</w:t>
      </w:r>
      <w:r>
        <w:rPr>
          <w:rFonts w:asciiTheme="majorHAnsi" w:hAnsiTheme="majorHAnsi"/>
          <w:color w:val="000000" w:themeColor="text1"/>
          <w:sz w:val="24"/>
          <w:szCs w:val="24"/>
        </w:rPr>
        <w:t>orporates</w:t>
      </w:r>
      <w:r w:rsidRPr="003E6D00">
        <w:rPr>
          <w:rFonts w:asciiTheme="majorHAnsi" w:hAnsiTheme="majorHAnsi"/>
          <w:color w:val="000000" w:themeColor="text1"/>
          <w:sz w:val="24"/>
          <w:szCs w:val="24"/>
        </w:rPr>
        <w:t xml:space="preserve"> </w:t>
      </w:r>
      <w:r w:rsidR="00897B25" w:rsidRPr="003E6D00">
        <w:rPr>
          <w:rFonts w:asciiTheme="majorHAnsi" w:hAnsiTheme="majorHAnsi"/>
          <w:sz w:val="24"/>
          <w:szCs w:val="24"/>
        </w:rPr>
        <w:t xml:space="preserve">shall prepare Subscribers’ Contribution File (SCF) for the clear funds and upload it to </w:t>
      </w:r>
      <w:r w:rsidR="00E802D3" w:rsidRPr="003E6D00">
        <w:rPr>
          <w:rFonts w:asciiTheme="majorHAnsi" w:hAnsiTheme="majorHAnsi"/>
          <w:color w:val="000000" w:themeColor="text1"/>
          <w:sz w:val="24"/>
          <w:szCs w:val="24"/>
        </w:rPr>
        <w:t>CRA</w:t>
      </w:r>
      <w:r w:rsidR="00897B25" w:rsidRPr="003E6D00">
        <w:rPr>
          <w:rFonts w:asciiTheme="majorHAnsi" w:hAnsiTheme="majorHAnsi"/>
          <w:color w:val="000000" w:themeColor="text1"/>
          <w:sz w:val="24"/>
          <w:szCs w:val="24"/>
        </w:rPr>
        <w:t xml:space="preserve"> system. SCF will contain details such as </w:t>
      </w:r>
      <w:r w:rsidR="0076362C" w:rsidRPr="003E6D00">
        <w:rPr>
          <w:rFonts w:asciiTheme="majorHAnsi" w:hAnsiTheme="majorHAnsi"/>
          <w:color w:val="000000" w:themeColor="text1"/>
          <w:sz w:val="24"/>
          <w:szCs w:val="24"/>
        </w:rPr>
        <w:t>CHO</w:t>
      </w:r>
      <w:r w:rsidR="00897B25" w:rsidRPr="003E6D00">
        <w:rPr>
          <w:rFonts w:asciiTheme="majorHAnsi" w:hAnsiTheme="majorHAnsi"/>
          <w:color w:val="000000" w:themeColor="text1"/>
          <w:sz w:val="24"/>
          <w:szCs w:val="24"/>
        </w:rPr>
        <w:t xml:space="preserve"> Registration number, </w:t>
      </w:r>
      <w:r w:rsidR="0076362C" w:rsidRPr="003E6D00">
        <w:rPr>
          <w:rFonts w:asciiTheme="majorHAnsi" w:hAnsiTheme="majorHAnsi"/>
          <w:color w:val="000000" w:themeColor="text1"/>
          <w:sz w:val="24"/>
          <w:szCs w:val="24"/>
        </w:rPr>
        <w:t>Corporate Branch Office (CBO)</w:t>
      </w:r>
      <w:r w:rsidR="00897B25" w:rsidRPr="003E6D00">
        <w:rPr>
          <w:rFonts w:asciiTheme="majorHAnsi" w:hAnsiTheme="majorHAnsi"/>
          <w:color w:val="000000" w:themeColor="text1"/>
          <w:sz w:val="24"/>
          <w:szCs w:val="24"/>
        </w:rPr>
        <w:t xml:space="preserve"> registration number, PRAN of the Subscriber, amount of the Subscriber contribution, etc. </w:t>
      </w:r>
      <w:r w:rsidRPr="003E6D00">
        <w:rPr>
          <w:rFonts w:asciiTheme="majorHAnsi" w:hAnsiTheme="majorHAnsi"/>
          <w:color w:val="000000" w:themeColor="text1"/>
          <w:sz w:val="24"/>
          <w:szCs w:val="24"/>
        </w:rPr>
        <w:t>C</w:t>
      </w:r>
      <w:r>
        <w:rPr>
          <w:rFonts w:asciiTheme="majorHAnsi" w:hAnsiTheme="majorHAnsi"/>
          <w:color w:val="000000" w:themeColor="text1"/>
          <w:sz w:val="24"/>
          <w:szCs w:val="24"/>
        </w:rPr>
        <w:t>orporates</w:t>
      </w:r>
      <w:r w:rsidR="00897B25" w:rsidRPr="003E6D00">
        <w:rPr>
          <w:rFonts w:asciiTheme="majorHAnsi" w:hAnsiTheme="majorHAnsi"/>
          <w:color w:val="000000" w:themeColor="text1"/>
          <w:sz w:val="24"/>
          <w:szCs w:val="24"/>
        </w:rPr>
        <w:t xml:space="preserve"> shall prepare the SCF only for the Subscribers who are registered in the CRA system</w:t>
      </w:r>
      <w:r w:rsidR="0076362C" w:rsidRPr="003E6D00">
        <w:rPr>
          <w:rFonts w:asciiTheme="majorHAnsi" w:hAnsiTheme="majorHAnsi"/>
          <w:color w:val="000000" w:themeColor="text1"/>
          <w:sz w:val="24"/>
          <w:szCs w:val="24"/>
        </w:rPr>
        <w:t xml:space="preserve"> under the same </w:t>
      </w:r>
      <w:r w:rsidR="00BA6ADE">
        <w:rPr>
          <w:rFonts w:asciiTheme="majorHAnsi" w:hAnsiTheme="majorHAnsi"/>
          <w:color w:val="000000" w:themeColor="text1"/>
          <w:sz w:val="24"/>
          <w:szCs w:val="24"/>
        </w:rPr>
        <w:t>Corporate</w:t>
      </w:r>
      <w:r w:rsidR="00897B25" w:rsidRPr="003E6D00">
        <w:rPr>
          <w:rFonts w:asciiTheme="majorHAnsi" w:hAnsiTheme="majorHAnsi"/>
          <w:color w:val="000000" w:themeColor="text1"/>
          <w:sz w:val="24"/>
          <w:szCs w:val="24"/>
        </w:rPr>
        <w:t>.</w:t>
      </w:r>
    </w:p>
    <w:p w:rsidR="00CB3CB8" w:rsidRPr="003E6D00" w:rsidRDefault="00CB3CB8" w:rsidP="008F711A">
      <w:pPr>
        <w:ind w:left="360"/>
        <w:rPr>
          <w:rFonts w:asciiTheme="majorHAnsi" w:hAnsiTheme="majorHAnsi"/>
          <w:b/>
          <w:sz w:val="24"/>
          <w:szCs w:val="24"/>
        </w:rPr>
      </w:pPr>
    </w:p>
    <w:p w:rsidR="00E748BC" w:rsidRPr="003E6D00" w:rsidRDefault="00E748BC" w:rsidP="00E748BC">
      <w:pPr>
        <w:pStyle w:val="ListParagraph"/>
        <w:numPr>
          <w:ilvl w:val="0"/>
          <w:numId w:val="1"/>
        </w:numPr>
        <w:rPr>
          <w:rFonts w:asciiTheme="majorHAnsi" w:hAnsiTheme="majorHAnsi"/>
          <w:b/>
          <w:sz w:val="24"/>
          <w:szCs w:val="24"/>
        </w:rPr>
      </w:pPr>
      <w:r w:rsidRPr="003E6D00">
        <w:rPr>
          <w:rFonts w:asciiTheme="majorHAnsi" w:hAnsiTheme="majorHAnsi"/>
          <w:b/>
          <w:sz w:val="24"/>
          <w:szCs w:val="24"/>
        </w:rPr>
        <w:t xml:space="preserve">Systems Requirements for </w:t>
      </w:r>
      <w:r w:rsidR="006260BD">
        <w:rPr>
          <w:rFonts w:asciiTheme="majorHAnsi" w:hAnsiTheme="majorHAnsi"/>
          <w:b/>
          <w:sz w:val="24"/>
          <w:szCs w:val="24"/>
        </w:rPr>
        <w:t>Corporate</w:t>
      </w:r>
      <w:r w:rsidRPr="003E6D00">
        <w:rPr>
          <w:rFonts w:asciiTheme="majorHAnsi" w:hAnsiTheme="majorHAnsi"/>
          <w:b/>
          <w:sz w:val="24"/>
          <w:szCs w:val="24"/>
        </w:rPr>
        <w:t>:</w:t>
      </w:r>
    </w:p>
    <w:p w:rsidR="00E748BC" w:rsidRPr="003E6D00" w:rsidRDefault="00E748BC" w:rsidP="00E748BC">
      <w:pPr>
        <w:pStyle w:val="ListParagraph"/>
        <w:rPr>
          <w:rFonts w:asciiTheme="majorHAnsi" w:hAnsiTheme="majorHAnsi"/>
          <w:b/>
          <w:sz w:val="24"/>
          <w:szCs w:val="24"/>
        </w:rPr>
      </w:pPr>
    </w:p>
    <w:p w:rsidR="00E748BC" w:rsidRPr="003E6D00" w:rsidRDefault="00E748BC" w:rsidP="00E748BC">
      <w:pPr>
        <w:ind w:left="360"/>
        <w:rPr>
          <w:rFonts w:asciiTheme="majorHAnsi" w:hAnsiTheme="majorHAnsi"/>
          <w:b/>
          <w:sz w:val="24"/>
          <w:szCs w:val="24"/>
        </w:rPr>
      </w:pPr>
      <w:r w:rsidRPr="003E6D00">
        <w:rPr>
          <w:rFonts w:asciiTheme="majorHAnsi" w:hAnsiTheme="majorHAnsi"/>
          <w:b/>
          <w:sz w:val="24"/>
          <w:szCs w:val="24"/>
        </w:rPr>
        <w:t xml:space="preserve">Pre-Requisites for accessing the CRA system by </w:t>
      </w:r>
      <w:r w:rsidR="006260BD">
        <w:rPr>
          <w:rFonts w:asciiTheme="majorHAnsi" w:hAnsiTheme="majorHAnsi"/>
          <w:b/>
          <w:sz w:val="24"/>
          <w:szCs w:val="24"/>
        </w:rPr>
        <w:t>Corporate</w:t>
      </w:r>
      <w:r w:rsidR="0076362C" w:rsidRPr="003E6D00">
        <w:rPr>
          <w:rFonts w:asciiTheme="majorHAnsi" w:hAnsiTheme="majorHAnsi"/>
          <w:b/>
          <w:sz w:val="24"/>
          <w:szCs w:val="24"/>
        </w:rPr>
        <w:t>:</w:t>
      </w:r>
    </w:p>
    <w:p w:rsidR="00115EC1" w:rsidRPr="003E6D00" w:rsidRDefault="006260BD" w:rsidP="00FB3892">
      <w:pPr>
        <w:pStyle w:val="ListParagraph"/>
        <w:numPr>
          <w:ilvl w:val="0"/>
          <w:numId w:val="30"/>
        </w:num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The Corporate should inform</w:t>
      </w:r>
      <w:r w:rsidR="00E748BC" w:rsidRPr="003E6D00">
        <w:rPr>
          <w:rFonts w:asciiTheme="majorHAnsi" w:hAnsiTheme="majorHAnsi"/>
          <w:color w:val="000000" w:themeColor="text1"/>
          <w:sz w:val="24"/>
          <w:szCs w:val="24"/>
        </w:rPr>
        <w:t xml:space="preserve"> CRA </w:t>
      </w:r>
      <w:r>
        <w:rPr>
          <w:rFonts w:asciiTheme="majorHAnsi" w:hAnsiTheme="majorHAnsi"/>
          <w:color w:val="000000" w:themeColor="text1"/>
          <w:sz w:val="24"/>
          <w:szCs w:val="24"/>
        </w:rPr>
        <w:t>about adoption of</w:t>
      </w:r>
      <w:r w:rsidR="00E748BC" w:rsidRPr="003E6D00">
        <w:rPr>
          <w:rFonts w:asciiTheme="majorHAnsi" w:hAnsiTheme="majorHAnsi"/>
          <w:color w:val="000000" w:themeColor="text1"/>
          <w:sz w:val="24"/>
          <w:szCs w:val="24"/>
        </w:rPr>
        <w:t xml:space="preserve"> subscriber contribution upload</w:t>
      </w:r>
      <w:r w:rsidR="00E4738D">
        <w:rPr>
          <w:rFonts w:asciiTheme="majorHAnsi" w:hAnsiTheme="majorHAnsi"/>
          <w:color w:val="000000" w:themeColor="text1"/>
          <w:sz w:val="24"/>
          <w:szCs w:val="24"/>
        </w:rPr>
        <w:t xml:space="preserve"> </w:t>
      </w:r>
      <w:proofErr w:type="spellStart"/>
      <w:r w:rsidR="00E4738D">
        <w:rPr>
          <w:rFonts w:asciiTheme="majorHAnsi" w:hAnsiTheme="majorHAnsi"/>
          <w:color w:val="000000" w:themeColor="text1"/>
          <w:sz w:val="24"/>
          <w:szCs w:val="24"/>
        </w:rPr>
        <w:t>alongwith</w:t>
      </w:r>
      <w:proofErr w:type="spellEnd"/>
      <w:r w:rsidR="00E4738D">
        <w:rPr>
          <w:rFonts w:asciiTheme="majorHAnsi" w:hAnsiTheme="majorHAnsi"/>
          <w:color w:val="000000" w:themeColor="text1"/>
          <w:sz w:val="24"/>
          <w:szCs w:val="24"/>
        </w:rPr>
        <w:t xml:space="preserve"> the </w:t>
      </w:r>
      <w:r w:rsidR="00E4738D" w:rsidRPr="003E6D00">
        <w:rPr>
          <w:rFonts w:asciiTheme="majorHAnsi" w:hAnsiTheme="majorHAnsi"/>
          <w:color w:val="000000" w:themeColor="text1"/>
          <w:sz w:val="24"/>
          <w:szCs w:val="24"/>
        </w:rPr>
        <w:t>Digital</w:t>
      </w:r>
      <w:r w:rsidR="00E4738D">
        <w:rPr>
          <w:rFonts w:asciiTheme="majorHAnsi" w:hAnsiTheme="majorHAnsi"/>
          <w:color w:val="000000" w:themeColor="text1"/>
          <w:sz w:val="24"/>
          <w:szCs w:val="24"/>
        </w:rPr>
        <w:t xml:space="preserve"> Signature Certificate details</w:t>
      </w:r>
      <w:r w:rsidR="00E748BC" w:rsidRPr="003E6D00">
        <w:rPr>
          <w:rFonts w:asciiTheme="majorHAnsi" w:hAnsiTheme="majorHAnsi"/>
          <w:color w:val="000000" w:themeColor="text1"/>
          <w:sz w:val="24"/>
          <w:szCs w:val="24"/>
        </w:rPr>
        <w:t>.</w:t>
      </w:r>
    </w:p>
    <w:p w:rsidR="00115EC1" w:rsidRPr="003E6D00" w:rsidRDefault="00E748BC" w:rsidP="00FB3892">
      <w:pPr>
        <w:pStyle w:val="ListParagraph"/>
        <w:numPr>
          <w:ilvl w:val="0"/>
          <w:numId w:val="30"/>
        </w:numPr>
        <w:spacing w:after="0" w:line="240" w:lineRule="auto"/>
        <w:jc w:val="both"/>
        <w:rPr>
          <w:rFonts w:asciiTheme="majorHAnsi" w:hAnsiTheme="majorHAnsi"/>
          <w:color w:val="000000" w:themeColor="text1"/>
          <w:sz w:val="24"/>
          <w:szCs w:val="24"/>
        </w:rPr>
      </w:pPr>
      <w:r w:rsidRPr="003E6D00">
        <w:rPr>
          <w:rFonts w:asciiTheme="majorHAnsi" w:hAnsiTheme="majorHAnsi"/>
          <w:color w:val="000000" w:themeColor="text1"/>
          <w:sz w:val="24"/>
          <w:szCs w:val="24"/>
        </w:rPr>
        <w:t>Valid DSC (Digital</w:t>
      </w:r>
      <w:r w:rsidR="00E4738D">
        <w:rPr>
          <w:rFonts w:asciiTheme="majorHAnsi" w:hAnsiTheme="majorHAnsi"/>
          <w:color w:val="000000" w:themeColor="text1"/>
          <w:sz w:val="24"/>
          <w:szCs w:val="24"/>
        </w:rPr>
        <w:t xml:space="preserve"> Signature Certificates) based U</w:t>
      </w:r>
      <w:r w:rsidRPr="003E6D00">
        <w:rPr>
          <w:rFonts w:asciiTheme="majorHAnsi" w:hAnsiTheme="majorHAnsi"/>
          <w:color w:val="000000" w:themeColor="text1"/>
          <w:sz w:val="24"/>
          <w:szCs w:val="24"/>
        </w:rPr>
        <w:t xml:space="preserve">ser </w:t>
      </w:r>
      <w:r w:rsidR="0094273C" w:rsidRPr="003E6D00">
        <w:rPr>
          <w:rFonts w:asciiTheme="majorHAnsi" w:hAnsiTheme="majorHAnsi"/>
          <w:color w:val="000000" w:themeColor="text1"/>
          <w:sz w:val="24"/>
          <w:szCs w:val="24"/>
        </w:rPr>
        <w:t>ID</w:t>
      </w:r>
      <w:r w:rsidRPr="003E6D00">
        <w:rPr>
          <w:rFonts w:asciiTheme="majorHAnsi" w:hAnsiTheme="majorHAnsi"/>
          <w:color w:val="000000" w:themeColor="text1"/>
          <w:sz w:val="24"/>
          <w:szCs w:val="24"/>
        </w:rPr>
        <w:t>s provided by CRA.</w:t>
      </w:r>
    </w:p>
    <w:p w:rsidR="00E748BC" w:rsidRDefault="00E748BC" w:rsidP="00FB3892">
      <w:pPr>
        <w:pStyle w:val="ListParagraph"/>
        <w:numPr>
          <w:ilvl w:val="0"/>
          <w:numId w:val="30"/>
        </w:numPr>
        <w:spacing w:after="0" w:line="240" w:lineRule="auto"/>
        <w:jc w:val="both"/>
        <w:rPr>
          <w:rFonts w:asciiTheme="majorHAnsi" w:hAnsiTheme="majorHAnsi"/>
          <w:color w:val="000000" w:themeColor="text1"/>
          <w:sz w:val="24"/>
          <w:szCs w:val="24"/>
        </w:rPr>
      </w:pPr>
      <w:r w:rsidRPr="003E6D00">
        <w:rPr>
          <w:rFonts w:asciiTheme="majorHAnsi" w:hAnsiTheme="majorHAnsi"/>
          <w:color w:val="000000" w:themeColor="text1"/>
          <w:sz w:val="24"/>
          <w:szCs w:val="24"/>
        </w:rPr>
        <w:t xml:space="preserve">Minimum IT Infrastructure requirements </w:t>
      </w:r>
      <w:r w:rsidR="009F57D4">
        <w:rPr>
          <w:rFonts w:asciiTheme="majorHAnsi" w:hAnsiTheme="majorHAnsi"/>
          <w:color w:val="000000" w:themeColor="text1"/>
          <w:sz w:val="24"/>
          <w:szCs w:val="24"/>
        </w:rPr>
        <w:t>(</w:t>
      </w:r>
      <w:r w:rsidRPr="003E6D00">
        <w:rPr>
          <w:rFonts w:asciiTheme="majorHAnsi" w:hAnsiTheme="majorHAnsi"/>
          <w:color w:val="000000" w:themeColor="text1"/>
          <w:sz w:val="24"/>
          <w:szCs w:val="24"/>
        </w:rPr>
        <w:t>as stipulated by PFRDA from time to time</w:t>
      </w:r>
      <w:r w:rsidR="009F57D4">
        <w:rPr>
          <w:rFonts w:asciiTheme="majorHAnsi" w:hAnsiTheme="majorHAnsi"/>
          <w:color w:val="000000" w:themeColor="text1"/>
          <w:sz w:val="24"/>
          <w:szCs w:val="24"/>
        </w:rPr>
        <w:t>)</w:t>
      </w:r>
      <w:r w:rsidRPr="003E6D00">
        <w:rPr>
          <w:rFonts w:asciiTheme="majorHAnsi" w:hAnsiTheme="majorHAnsi"/>
          <w:color w:val="000000" w:themeColor="text1"/>
          <w:sz w:val="24"/>
          <w:szCs w:val="24"/>
        </w:rPr>
        <w:t xml:space="preserve"> </w:t>
      </w:r>
      <w:r w:rsidR="009F57D4">
        <w:rPr>
          <w:rFonts w:asciiTheme="majorHAnsi" w:hAnsiTheme="majorHAnsi"/>
          <w:color w:val="000000" w:themeColor="text1"/>
          <w:sz w:val="24"/>
          <w:szCs w:val="24"/>
        </w:rPr>
        <w:t>available</w:t>
      </w:r>
      <w:r w:rsidRPr="003E6D00">
        <w:rPr>
          <w:rFonts w:asciiTheme="majorHAnsi" w:hAnsiTheme="majorHAnsi"/>
          <w:color w:val="000000" w:themeColor="text1"/>
          <w:sz w:val="24"/>
          <w:szCs w:val="24"/>
        </w:rPr>
        <w:t xml:space="preserve"> at </w:t>
      </w:r>
      <w:r w:rsidR="006260BD">
        <w:rPr>
          <w:rFonts w:asciiTheme="majorHAnsi" w:hAnsiTheme="majorHAnsi"/>
          <w:color w:val="000000" w:themeColor="text1"/>
          <w:sz w:val="24"/>
          <w:szCs w:val="24"/>
        </w:rPr>
        <w:t>Corporate uploading office</w:t>
      </w:r>
      <w:r w:rsidRPr="003E6D00">
        <w:rPr>
          <w:rFonts w:asciiTheme="majorHAnsi" w:hAnsiTheme="majorHAnsi"/>
          <w:color w:val="000000" w:themeColor="text1"/>
          <w:sz w:val="24"/>
          <w:szCs w:val="24"/>
        </w:rPr>
        <w:t>.</w:t>
      </w:r>
    </w:p>
    <w:p w:rsidR="00E4738D" w:rsidRDefault="00E4738D" w:rsidP="00E4738D">
      <w:pPr>
        <w:pStyle w:val="ListParagraph"/>
        <w:numPr>
          <w:ilvl w:val="0"/>
          <w:numId w:val="30"/>
        </w:numPr>
        <w:spacing w:after="0" w:line="240" w:lineRule="auto"/>
        <w:jc w:val="both"/>
        <w:rPr>
          <w:rFonts w:asciiTheme="majorHAnsi" w:hAnsiTheme="majorHAnsi"/>
          <w:color w:val="000000" w:themeColor="text1"/>
          <w:sz w:val="24"/>
          <w:szCs w:val="24"/>
        </w:rPr>
      </w:pPr>
      <w:r w:rsidRPr="00E4738D">
        <w:rPr>
          <w:rFonts w:asciiTheme="majorHAnsi" w:hAnsiTheme="majorHAnsi"/>
          <w:color w:val="000000" w:themeColor="text1"/>
          <w:sz w:val="24"/>
          <w:szCs w:val="24"/>
        </w:rPr>
        <w:t>Corporate should have the minimum</w:t>
      </w:r>
      <w:r>
        <w:rPr>
          <w:rFonts w:asciiTheme="majorHAnsi" w:hAnsiTheme="majorHAnsi"/>
          <w:color w:val="000000" w:themeColor="text1"/>
          <w:sz w:val="24"/>
          <w:szCs w:val="24"/>
        </w:rPr>
        <w:t xml:space="preserve"> software/hardware</w:t>
      </w:r>
      <w:r w:rsidRPr="00E4738D">
        <w:rPr>
          <w:rFonts w:asciiTheme="majorHAnsi" w:hAnsiTheme="majorHAnsi"/>
          <w:color w:val="000000" w:themeColor="text1"/>
          <w:sz w:val="24"/>
          <w:szCs w:val="24"/>
        </w:rPr>
        <w:t xml:space="preserve"> requirement to access CRA system.</w:t>
      </w:r>
    </w:p>
    <w:p w:rsidR="00E4738D" w:rsidRDefault="00E4738D" w:rsidP="00E4738D">
      <w:pPr>
        <w:pStyle w:val="ListParagraph"/>
        <w:numPr>
          <w:ilvl w:val="0"/>
          <w:numId w:val="30"/>
        </w:num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T</w:t>
      </w:r>
      <w:r w:rsidRPr="003E6D00">
        <w:rPr>
          <w:rFonts w:asciiTheme="majorHAnsi" w:hAnsiTheme="majorHAnsi"/>
          <w:color w:val="000000" w:themeColor="text1"/>
          <w:sz w:val="24"/>
          <w:szCs w:val="24"/>
        </w:rPr>
        <w:t xml:space="preserve">he </w:t>
      </w:r>
      <w:r w:rsidRPr="00E4738D">
        <w:rPr>
          <w:rFonts w:asciiTheme="majorHAnsi" w:hAnsiTheme="majorHAnsi"/>
          <w:color w:val="000000" w:themeColor="text1"/>
          <w:sz w:val="24"/>
          <w:szCs w:val="24"/>
        </w:rPr>
        <w:t>Corporate</w:t>
      </w:r>
      <w:r w:rsidRPr="003E6D00">
        <w:rPr>
          <w:rFonts w:asciiTheme="majorHAnsi" w:hAnsiTheme="majorHAnsi"/>
          <w:b/>
          <w:color w:val="000000" w:themeColor="text1"/>
          <w:sz w:val="24"/>
          <w:szCs w:val="24"/>
        </w:rPr>
        <w:t xml:space="preserve"> </w:t>
      </w:r>
      <w:r w:rsidRPr="003E6D00">
        <w:rPr>
          <w:rFonts w:asciiTheme="majorHAnsi" w:hAnsiTheme="majorHAnsi"/>
          <w:color w:val="000000" w:themeColor="text1"/>
          <w:sz w:val="24"/>
          <w:szCs w:val="24"/>
        </w:rPr>
        <w:t xml:space="preserve">shall install FPU (File Preparation Utility) &amp; FVU (File Validation Utility) on a desktop machine whose minimum hardware </w:t>
      </w:r>
      <w:r w:rsidRPr="003E6D00">
        <w:rPr>
          <w:rFonts w:asciiTheme="majorHAnsi" w:hAnsiTheme="majorHAnsi"/>
          <w:color w:val="000000" w:themeColor="text1"/>
          <w:sz w:val="24"/>
          <w:szCs w:val="24"/>
        </w:rPr>
        <w:lastRenderedPageBreak/>
        <w:t>requirements</w:t>
      </w:r>
      <w:r>
        <w:rPr>
          <w:rFonts w:asciiTheme="majorHAnsi" w:hAnsiTheme="majorHAnsi"/>
          <w:color w:val="000000" w:themeColor="text1"/>
          <w:sz w:val="24"/>
          <w:szCs w:val="24"/>
        </w:rPr>
        <w:t xml:space="preserve"> are as per CRA requirements.</w:t>
      </w:r>
      <w:r w:rsidR="002D3757">
        <w:rPr>
          <w:rFonts w:asciiTheme="majorHAnsi" w:hAnsiTheme="majorHAnsi"/>
          <w:color w:val="000000" w:themeColor="text1"/>
          <w:sz w:val="24"/>
          <w:szCs w:val="24"/>
        </w:rPr>
        <w:t xml:space="preserve"> The minimum software and hardware requirements are listed below:-</w:t>
      </w:r>
    </w:p>
    <w:p w:rsidR="00E4738D" w:rsidRDefault="00E4738D" w:rsidP="00E4738D">
      <w:pPr>
        <w:pStyle w:val="ListParagraph"/>
        <w:numPr>
          <w:ilvl w:val="1"/>
          <w:numId w:val="30"/>
        </w:num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Browser -  Internet Explorer 6.0 and above</w:t>
      </w:r>
    </w:p>
    <w:p w:rsidR="00E4738D" w:rsidRDefault="00E4738D" w:rsidP="00E4738D">
      <w:pPr>
        <w:pStyle w:val="ListParagraph"/>
        <w:numPr>
          <w:ilvl w:val="1"/>
          <w:numId w:val="30"/>
        </w:num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Java Runtime Environment – JRE 1.5</w:t>
      </w:r>
    </w:p>
    <w:p w:rsidR="00E4738D" w:rsidRDefault="00E4738D" w:rsidP="00E4738D">
      <w:pPr>
        <w:pStyle w:val="ListParagraph"/>
        <w:numPr>
          <w:ilvl w:val="1"/>
          <w:numId w:val="30"/>
        </w:num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Operating System – Windows 2000 Professional/Windows XP</w:t>
      </w:r>
    </w:p>
    <w:p w:rsidR="00E4738D" w:rsidRDefault="00E4738D" w:rsidP="00E4738D">
      <w:pPr>
        <w:pStyle w:val="ListParagraph"/>
        <w:numPr>
          <w:ilvl w:val="1"/>
          <w:numId w:val="30"/>
        </w:num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Processor – Intel Pentium PV/Celeron (333 MHz or higher CPU)</w:t>
      </w:r>
    </w:p>
    <w:p w:rsidR="00E4738D" w:rsidRPr="003E6D00" w:rsidRDefault="00E4738D" w:rsidP="00E4738D">
      <w:pPr>
        <w:pStyle w:val="ListParagraph"/>
        <w:numPr>
          <w:ilvl w:val="1"/>
          <w:numId w:val="30"/>
        </w:numPr>
        <w:spacing w:after="0" w:line="240" w:lineRule="auto"/>
        <w:jc w:val="both"/>
        <w:rPr>
          <w:rFonts w:asciiTheme="majorHAnsi" w:hAnsiTheme="majorHAnsi"/>
          <w:color w:val="000000" w:themeColor="text1"/>
          <w:sz w:val="24"/>
          <w:szCs w:val="24"/>
        </w:rPr>
      </w:pPr>
      <w:r>
        <w:rPr>
          <w:rFonts w:asciiTheme="majorHAnsi" w:hAnsiTheme="majorHAnsi"/>
          <w:color w:val="000000" w:themeColor="text1"/>
          <w:sz w:val="24"/>
          <w:szCs w:val="24"/>
        </w:rPr>
        <w:t>Memory – Minimum 256 MB RAM</w:t>
      </w:r>
    </w:p>
    <w:p w:rsidR="00E748BC" w:rsidRPr="003E6D00" w:rsidRDefault="00E748BC" w:rsidP="00E748BC">
      <w:pPr>
        <w:spacing w:after="0" w:line="240" w:lineRule="auto"/>
        <w:ind w:left="360"/>
        <w:rPr>
          <w:rFonts w:asciiTheme="majorHAnsi" w:hAnsiTheme="majorHAnsi"/>
          <w:color w:val="000000" w:themeColor="text1"/>
          <w:sz w:val="24"/>
          <w:szCs w:val="24"/>
        </w:rPr>
      </w:pPr>
    </w:p>
    <w:p w:rsidR="009372CF" w:rsidRPr="003E6D00" w:rsidRDefault="009372CF" w:rsidP="00E748BC">
      <w:pPr>
        <w:spacing w:after="0" w:line="240" w:lineRule="auto"/>
        <w:ind w:left="360"/>
        <w:rPr>
          <w:rFonts w:asciiTheme="majorHAnsi" w:hAnsiTheme="majorHAnsi"/>
          <w:color w:val="000000" w:themeColor="text1"/>
          <w:sz w:val="24"/>
          <w:szCs w:val="24"/>
        </w:rPr>
      </w:pPr>
    </w:p>
    <w:p w:rsidR="00611D26" w:rsidRPr="003E6D00" w:rsidRDefault="00611D26" w:rsidP="00611D26">
      <w:pPr>
        <w:pStyle w:val="ListParagraph"/>
        <w:numPr>
          <w:ilvl w:val="0"/>
          <w:numId w:val="1"/>
        </w:numPr>
        <w:spacing w:after="0" w:line="240" w:lineRule="auto"/>
        <w:rPr>
          <w:rFonts w:asciiTheme="majorHAnsi" w:hAnsiTheme="majorHAnsi"/>
          <w:b/>
          <w:color w:val="000000" w:themeColor="text1"/>
          <w:sz w:val="24"/>
          <w:szCs w:val="24"/>
        </w:rPr>
      </w:pPr>
      <w:r w:rsidRPr="003E6D00">
        <w:rPr>
          <w:rFonts w:asciiTheme="majorHAnsi" w:hAnsiTheme="majorHAnsi"/>
          <w:b/>
          <w:color w:val="000000" w:themeColor="text1"/>
          <w:sz w:val="24"/>
          <w:szCs w:val="24"/>
        </w:rPr>
        <w:t>Procedure for Installing FPU &amp; FVU:</w:t>
      </w:r>
    </w:p>
    <w:p w:rsidR="00611D26" w:rsidRPr="003E6D00" w:rsidRDefault="00611D26" w:rsidP="00611D26">
      <w:pPr>
        <w:pStyle w:val="ListParagraph"/>
        <w:spacing w:after="0" w:line="240" w:lineRule="auto"/>
        <w:rPr>
          <w:rFonts w:asciiTheme="majorHAnsi" w:hAnsiTheme="majorHAnsi"/>
          <w:b/>
          <w:color w:val="000000" w:themeColor="text1"/>
          <w:sz w:val="24"/>
          <w:szCs w:val="24"/>
        </w:rPr>
      </w:pPr>
    </w:p>
    <w:p w:rsidR="00611D26" w:rsidRPr="003E6D00" w:rsidRDefault="00611D26" w:rsidP="00611D26">
      <w:pPr>
        <w:pStyle w:val="ListParagraph"/>
        <w:numPr>
          <w:ilvl w:val="1"/>
          <w:numId w:val="1"/>
        </w:numPr>
        <w:spacing w:after="0" w:line="240" w:lineRule="auto"/>
        <w:rPr>
          <w:rFonts w:asciiTheme="majorHAnsi" w:hAnsiTheme="majorHAnsi"/>
          <w:color w:val="000000" w:themeColor="text1"/>
          <w:sz w:val="24"/>
          <w:szCs w:val="24"/>
        </w:rPr>
      </w:pPr>
      <w:r w:rsidRPr="003E6D00">
        <w:rPr>
          <w:rFonts w:asciiTheme="majorHAnsi" w:hAnsiTheme="majorHAnsi"/>
          <w:b/>
          <w:color w:val="000000" w:themeColor="text1"/>
          <w:sz w:val="24"/>
          <w:szCs w:val="24"/>
        </w:rPr>
        <w:t>File Preparation Utility (FPU):</w:t>
      </w:r>
    </w:p>
    <w:p w:rsidR="00611D26" w:rsidRPr="003E6D00" w:rsidRDefault="00611D26" w:rsidP="00611D26">
      <w:pPr>
        <w:pStyle w:val="ListParagraph"/>
        <w:spacing w:after="0" w:line="240" w:lineRule="auto"/>
        <w:ind w:left="1080"/>
        <w:rPr>
          <w:rFonts w:asciiTheme="majorHAnsi" w:hAnsiTheme="majorHAnsi"/>
          <w:color w:val="000000" w:themeColor="text1"/>
          <w:sz w:val="24"/>
          <w:szCs w:val="24"/>
        </w:rPr>
      </w:pPr>
    </w:p>
    <w:p w:rsidR="00611D26" w:rsidRPr="003E6D00" w:rsidRDefault="00611D26" w:rsidP="00611D26">
      <w:pPr>
        <w:spacing w:after="0" w:line="240" w:lineRule="auto"/>
        <w:ind w:left="360"/>
        <w:jc w:val="both"/>
        <w:rPr>
          <w:rFonts w:asciiTheme="majorHAnsi" w:hAnsiTheme="majorHAnsi"/>
          <w:sz w:val="24"/>
          <w:szCs w:val="24"/>
        </w:rPr>
      </w:pPr>
      <w:r w:rsidRPr="003E6D00">
        <w:rPr>
          <w:rFonts w:asciiTheme="majorHAnsi" w:hAnsiTheme="majorHAnsi"/>
          <w:color w:val="000000" w:themeColor="text1"/>
          <w:sz w:val="24"/>
          <w:szCs w:val="24"/>
        </w:rPr>
        <w:t xml:space="preserve">To facilitate the </w:t>
      </w:r>
      <w:proofErr w:type="spellStart"/>
      <w:r w:rsidRPr="003E6D00">
        <w:rPr>
          <w:rFonts w:asciiTheme="majorHAnsi" w:hAnsiTheme="majorHAnsi"/>
          <w:color w:val="000000" w:themeColor="text1"/>
          <w:sz w:val="24"/>
          <w:szCs w:val="24"/>
        </w:rPr>
        <w:t>digitisation</w:t>
      </w:r>
      <w:proofErr w:type="spellEnd"/>
      <w:r w:rsidRPr="003E6D00">
        <w:rPr>
          <w:rFonts w:asciiTheme="majorHAnsi" w:hAnsiTheme="majorHAnsi"/>
          <w:color w:val="000000" w:themeColor="text1"/>
          <w:sz w:val="24"/>
          <w:szCs w:val="24"/>
        </w:rPr>
        <w:t xml:space="preserve"> and consolidation of the pension contribution details of the Subscribers, CRA has developed a utility called</w:t>
      </w:r>
      <w:r w:rsidRPr="003E6D00">
        <w:rPr>
          <w:rFonts w:asciiTheme="majorHAnsi" w:hAnsiTheme="majorHAnsi"/>
          <w:sz w:val="24"/>
          <w:szCs w:val="24"/>
        </w:rPr>
        <w:t xml:space="preserve"> File Preparation Utility (FPU). It is a JAVA based utility which can be easily installable on a desktop machine. For ease of use, the utility is based on the MS Excel format. </w:t>
      </w:r>
      <w:r w:rsidR="000722A1"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w:t>
      </w:r>
      <w:r w:rsidR="00FB3892" w:rsidRPr="003E6D00">
        <w:rPr>
          <w:rFonts w:asciiTheme="majorHAnsi" w:hAnsiTheme="majorHAnsi"/>
          <w:color w:val="000000" w:themeColor="text1"/>
          <w:sz w:val="24"/>
          <w:szCs w:val="24"/>
        </w:rPr>
        <w:t xml:space="preserve"> </w:t>
      </w:r>
      <w:r w:rsidRPr="003E6D00">
        <w:rPr>
          <w:rFonts w:asciiTheme="majorHAnsi" w:hAnsiTheme="majorHAnsi"/>
          <w:color w:val="000000" w:themeColor="text1"/>
          <w:sz w:val="24"/>
          <w:szCs w:val="24"/>
        </w:rPr>
        <w:t>can</w:t>
      </w:r>
      <w:r w:rsidRPr="003E6D00">
        <w:rPr>
          <w:rFonts w:asciiTheme="majorHAnsi" w:hAnsiTheme="majorHAnsi"/>
          <w:sz w:val="24"/>
          <w:szCs w:val="24"/>
        </w:rPr>
        <w:t xml:space="preserve"> freely download the FPU from CRA website www.npscra.nsdl.co.in available at Download/Software download/Utilities. </w:t>
      </w:r>
      <w:r w:rsidR="009F57D4" w:rsidRPr="003E6D00">
        <w:rPr>
          <w:rFonts w:asciiTheme="majorHAnsi" w:hAnsiTheme="majorHAnsi"/>
          <w:color w:val="000000" w:themeColor="text1"/>
          <w:sz w:val="24"/>
          <w:szCs w:val="24"/>
        </w:rPr>
        <w:t>C</w:t>
      </w:r>
      <w:r w:rsidR="009F57D4">
        <w:rPr>
          <w:rFonts w:asciiTheme="majorHAnsi" w:hAnsiTheme="majorHAnsi"/>
          <w:color w:val="000000" w:themeColor="text1"/>
          <w:sz w:val="24"/>
          <w:szCs w:val="24"/>
        </w:rPr>
        <w:t>orporates</w:t>
      </w:r>
      <w:r w:rsidR="00FB3892" w:rsidRPr="003E6D00">
        <w:rPr>
          <w:rFonts w:asciiTheme="majorHAnsi" w:hAnsiTheme="majorHAnsi"/>
          <w:sz w:val="24"/>
          <w:szCs w:val="24"/>
        </w:rPr>
        <w:t xml:space="preserve"> </w:t>
      </w:r>
      <w:r w:rsidRPr="003E6D00">
        <w:rPr>
          <w:rFonts w:asciiTheme="majorHAnsi" w:hAnsiTheme="majorHAnsi"/>
          <w:sz w:val="24"/>
          <w:szCs w:val="24"/>
        </w:rPr>
        <w:t xml:space="preserve">should ensure that latest version of FPU is being used.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w:t>
      </w:r>
      <w:r w:rsidR="00FB3892" w:rsidRPr="003E6D00">
        <w:rPr>
          <w:rFonts w:asciiTheme="majorHAnsi" w:hAnsiTheme="majorHAnsi"/>
          <w:sz w:val="24"/>
          <w:szCs w:val="24"/>
        </w:rPr>
        <w:t xml:space="preserve"> </w:t>
      </w:r>
      <w:r w:rsidRPr="003E6D00">
        <w:rPr>
          <w:rFonts w:asciiTheme="majorHAnsi" w:hAnsiTheme="majorHAnsi"/>
          <w:sz w:val="24"/>
          <w:szCs w:val="24"/>
        </w:rPr>
        <w:t xml:space="preserve">can get the latest updates of FPU version from CRA website. However, it is not mandatory for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w:t>
      </w:r>
      <w:r w:rsidRPr="003E6D00">
        <w:rPr>
          <w:rFonts w:asciiTheme="majorHAnsi" w:hAnsiTheme="majorHAnsi"/>
          <w:sz w:val="24"/>
          <w:szCs w:val="24"/>
        </w:rPr>
        <w:t xml:space="preserve"> to use the FPU provided by CRA.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w:t>
      </w:r>
      <w:r w:rsidRPr="003E6D00">
        <w:rPr>
          <w:rFonts w:asciiTheme="majorHAnsi" w:hAnsiTheme="majorHAnsi"/>
          <w:sz w:val="24"/>
          <w:szCs w:val="24"/>
        </w:rPr>
        <w:t xml:space="preserve"> can alternately use the file formats of FPU and build a utility in their own back office to create the contribution file. In case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orporates</w:t>
      </w:r>
      <w:r w:rsidR="002D3757" w:rsidRPr="003E6D00">
        <w:rPr>
          <w:rFonts w:asciiTheme="majorHAnsi" w:hAnsiTheme="majorHAnsi"/>
          <w:sz w:val="24"/>
          <w:szCs w:val="24"/>
        </w:rPr>
        <w:t xml:space="preserve"> </w:t>
      </w:r>
      <w:r w:rsidRPr="003E6D00">
        <w:rPr>
          <w:rFonts w:asciiTheme="majorHAnsi" w:hAnsiTheme="majorHAnsi"/>
          <w:sz w:val="24"/>
          <w:szCs w:val="24"/>
        </w:rPr>
        <w:t xml:space="preserve">wants to use their own back office to prepare the file, they may refer to the file formats for FPU which are available at CRA website </w:t>
      </w:r>
      <w:hyperlink r:id="rId10" w:history="1">
        <w:r w:rsidRPr="003E6D00">
          <w:rPr>
            <w:rStyle w:val="Hyperlink"/>
            <w:rFonts w:asciiTheme="majorHAnsi" w:hAnsiTheme="majorHAnsi"/>
            <w:sz w:val="24"/>
            <w:szCs w:val="24"/>
          </w:rPr>
          <w:t>www.npscra.nsdl.co.in</w:t>
        </w:r>
      </w:hyperlink>
      <w:r w:rsidRPr="003E6D00">
        <w:rPr>
          <w:rFonts w:asciiTheme="majorHAnsi" w:hAnsiTheme="majorHAnsi"/>
          <w:sz w:val="24"/>
          <w:szCs w:val="24"/>
        </w:rPr>
        <w:t>.</w:t>
      </w:r>
    </w:p>
    <w:p w:rsidR="00611D26" w:rsidRPr="003E6D00" w:rsidRDefault="00611D26" w:rsidP="00611D26">
      <w:pPr>
        <w:spacing w:after="0" w:line="240" w:lineRule="auto"/>
        <w:ind w:left="360"/>
        <w:jc w:val="both"/>
        <w:rPr>
          <w:rFonts w:asciiTheme="majorHAnsi" w:hAnsiTheme="majorHAnsi"/>
          <w:sz w:val="24"/>
          <w:szCs w:val="24"/>
        </w:rPr>
      </w:pPr>
    </w:p>
    <w:p w:rsidR="00611D26" w:rsidRPr="003E6D00" w:rsidRDefault="00611D26" w:rsidP="00611D26">
      <w:pPr>
        <w:pStyle w:val="ListParagraph"/>
        <w:numPr>
          <w:ilvl w:val="1"/>
          <w:numId w:val="1"/>
        </w:numPr>
        <w:spacing w:after="0" w:line="240" w:lineRule="auto"/>
        <w:jc w:val="both"/>
        <w:rPr>
          <w:rFonts w:asciiTheme="majorHAnsi" w:hAnsiTheme="majorHAnsi"/>
          <w:b/>
          <w:sz w:val="24"/>
          <w:szCs w:val="24"/>
        </w:rPr>
      </w:pPr>
      <w:r w:rsidRPr="003E6D00">
        <w:rPr>
          <w:rFonts w:asciiTheme="majorHAnsi" w:hAnsiTheme="majorHAnsi"/>
          <w:b/>
          <w:sz w:val="24"/>
          <w:szCs w:val="24"/>
        </w:rPr>
        <w:t>File Validation Utility (FVU):</w:t>
      </w:r>
    </w:p>
    <w:p w:rsidR="00611D26" w:rsidRPr="003E6D00" w:rsidRDefault="00611D26" w:rsidP="00611D26">
      <w:pPr>
        <w:pStyle w:val="ListParagraph"/>
        <w:spacing w:after="0" w:line="240" w:lineRule="auto"/>
        <w:ind w:left="1080"/>
        <w:jc w:val="both"/>
        <w:rPr>
          <w:rFonts w:asciiTheme="majorHAnsi" w:hAnsiTheme="majorHAnsi"/>
          <w:sz w:val="24"/>
          <w:szCs w:val="24"/>
        </w:rPr>
      </w:pPr>
    </w:p>
    <w:p w:rsidR="00611D26" w:rsidRPr="003E6D00" w:rsidRDefault="00611D26" w:rsidP="00611D26">
      <w:pPr>
        <w:spacing w:after="0" w:line="240" w:lineRule="auto"/>
        <w:ind w:left="360"/>
        <w:jc w:val="both"/>
        <w:rPr>
          <w:rFonts w:asciiTheme="majorHAnsi" w:hAnsiTheme="majorHAnsi"/>
          <w:sz w:val="24"/>
          <w:szCs w:val="24"/>
        </w:rPr>
      </w:pPr>
      <w:r w:rsidRPr="003E6D00">
        <w:rPr>
          <w:rFonts w:asciiTheme="majorHAnsi" w:hAnsiTheme="majorHAnsi"/>
          <w:sz w:val="24"/>
          <w:szCs w:val="24"/>
        </w:rPr>
        <w:t xml:space="preserve">FVU is a Java based utility developed by the CRA to ensure that SCF prepared by </w:t>
      </w:r>
      <w:r w:rsidR="00BA6ADE">
        <w:rPr>
          <w:rFonts w:asciiTheme="majorHAnsi" w:hAnsiTheme="majorHAnsi"/>
          <w:color w:val="000000" w:themeColor="text1"/>
          <w:sz w:val="24"/>
          <w:szCs w:val="24"/>
        </w:rPr>
        <w:t>Corporate</w:t>
      </w:r>
      <w:r w:rsidRPr="003E6D00">
        <w:rPr>
          <w:rFonts w:asciiTheme="majorHAnsi" w:hAnsiTheme="majorHAnsi"/>
          <w:sz w:val="24"/>
          <w:szCs w:val="24"/>
        </w:rPr>
        <w:t xml:space="preserve"> is in conformity with the file formats of CRA.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orporates</w:t>
      </w:r>
      <w:r w:rsidRPr="003E6D00">
        <w:rPr>
          <w:rFonts w:asciiTheme="majorHAnsi" w:hAnsiTheme="majorHAnsi"/>
          <w:sz w:val="24"/>
          <w:szCs w:val="24"/>
        </w:rPr>
        <w:t xml:space="preserve"> can freely download the FVU from CRA website www</w:t>
      </w:r>
      <w:r w:rsidR="002D3757">
        <w:rPr>
          <w:rFonts w:asciiTheme="majorHAnsi" w:hAnsiTheme="majorHAnsi"/>
          <w:sz w:val="24"/>
          <w:szCs w:val="24"/>
        </w:rPr>
        <w:t xml:space="preserve">.npscra.nsdl.co.in available at </w:t>
      </w:r>
      <w:r w:rsidRPr="003E6D00">
        <w:rPr>
          <w:rFonts w:asciiTheme="majorHAnsi" w:hAnsiTheme="majorHAnsi"/>
          <w:sz w:val="24"/>
          <w:szCs w:val="24"/>
        </w:rPr>
        <w:t xml:space="preserve">Download/Software download/Utilities.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orporates</w:t>
      </w:r>
      <w:r w:rsidRPr="003E6D00">
        <w:rPr>
          <w:rFonts w:asciiTheme="majorHAnsi" w:hAnsiTheme="majorHAnsi"/>
          <w:sz w:val="24"/>
          <w:szCs w:val="24"/>
        </w:rPr>
        <w:t xml:space="preserve"> should ensure that latest version of FVU is being used. </w:t>
      </w:r>
      <w:r w:rsidR="00BA6ADE">
        <w:rPr>
          <w:rFonts w:asciiTheme="majorHAnsi" w:hAnsiTheme="majorHAnsi"/>
          <w:color w:val="000000" w:themeColor="text1"/>
          <w:sz w:val="24"/>
          <w:szCs w:val="24"/>
        </w:rPr>
        <w:t>Corporate</w:t>
      </w:r>
      <w:r w:rsidRPr="003E6D00">
        <w:rPr>
          <w:rFonts w:asciiTheme="majorHAnsi" w:hAnsiTheme="majorHAnsi"/>
          <w:sz w:val="24"/>
          <w:szCs w:val="24"/>
        </w:rPr>
        <w:t xml:space="preserve"> can get the latest updates of FVU version from CRA website. FVU can be hosted on any Windows PC. The minimum configurations with respect to installation of FVU are identical to those needed for the FPU. It is mandatory for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orporates</w:t>
      </w:r>
      <w:r w:rsidRPr="003E6D00">
        <w:rPr>
          <w:rFonts w:asciiTheme="majorHAnsi" w:hAnsiTheme="majorHAnsi"/>
          <w:sz w:val="24"/>
          <w:szCs w:val="24"/>
        </w:rPr>
        <w:t xml:space="preserve"> to validate the SCF through FVU before uploading the same to CRA.</w:t>
      </w:r>
    </w:p>
    <w:p w:rsidR="00611D26" w:rsidRPr="003E6D00" w:rsidRDefault="00611D26" w:rsidP="00611D26">
      <w:pPr>
        <w:spacing w:after="0" w:line="240" w:lineRule="auto"/>
        <w:ind w:left="360"/>
        <w:jc w:val="both"/>
        <w:rPr>
          <w:rFonts w:asciiTheme="majorHAnsi" w:hAnsiTheme="majorHAnsi"/>
          <w:sz w:val="24"/>
          <w:szCs w:val="24"/>
        </w:rPr>
      </w:pPr>
    </w:p>
    <w:p w:rsidR="00611D26" w:rsidRPr="003E6D00" w:rsidRDefault="00611D26" w:rsidP="00611D26">
      <w:pPr>
        <w:pStyle w:val="ListParagraph"/>
        <w:numPr>
          <w:ilvl w:val="1"/>
          <w:numId w:val="1"/>
        </w:numPr>
        <w:spacing w:after="0" w:line="240" w:lineRule="auto"/>
        <w:jc w:val="both"/>
        <w:rPr>
          <w:rFonts w:asciiTheme="majorHAnsi" w:hAnsiTheme="majorHAnsi"/>
          <w:b/>
          <w:sz w:val="24"/>
          <w:szCs w:val="24"/>
        </w:rPr>
      </w:pPr>
      <w:r w:rsidRPr="003E6D00">
        <w:rPr>
          <w:rFonts w:asciiTheme="majorHAnsi" w:hAnsiTheme="majorHAnsi"/>
          <w:b/>
          <w:sz w:val="24"/>
          <w:szCs w:val="24"/>
        </w:rPr>
        <w:t>Installation of FPU and FVU:</w:t>
      </w:r>
    </w:p>
    <w:p w:rsidR="00611D26" w:rsidRPr="003E6D00" w:rsidRDefault="00611D26" w:rsidP="00611D26">
      <w:pPr>
        <w:pStyle w:val="ListParagraph"/>
        <w:spacing w:after="0" w:line="240" w:lineRule="auto"/>
        <w:ind w:left="1080"/>
        <w:jc w:val="both"/>
        <w:rPr>
          <w:rFonts w:asciiTheme="majorHAnsi" w:hAnsiTheme="majorHAnsi"/>
          <w:sz w:val="24"/>
          <w:szCs w:val="24"/>
        </w:rPr>
      </w:pPr>
    </w:p>
    <w:p w:rsidR="00611D26" w:rsidRPr="003E6D00" w:rsidRDefault="002D3757" w:rsidP="00115EC1">
      <w:pPr>
        <w:pStyle w:val="ListParagraph"/>
        <w:numPr>
          <w:ilvl w:val="0"/>
          <w:numId w:val="31"/>
        </w:numPr>
        <w:spacing w:after="0" w:line="240" w:lineRule="auto"/>
        <w:jc w:val="both"/>
        <w:rPr>
          <w:rFonts w:asciiTheme="majorHAnsi" w:hAnsiTheme="majorHAnsi"/>
          <w:sz w:val="24"/>
          <w:szCs w:val="24"/>
        </w:rPr>
      </w:pPr>
      <w:r w:rsidRPr="003E6D00">
        <w:rPr>
          <w:rFonts w:asciiTheme="majorHAnsi" w:hAnsiTheme="majorHAnsi"/>
          <w:color w:val="000000" w:themeColor="text1"/>
          <w:sz w:val="24"/>
          <w:szCs w:val="24"/>
        </w:rPr>
        <w:t>C</w:t>
      </w:r>
      <w:r w:rsidR="00BB4C02">
        <w:rPr>
          <w:rFonts w:asciiTheme="majorHAnsi" w:hAnsiTheme="majorHAnsi"/>
          <w:color w:val="000000" w:themeColor="text1"/>
          <w:sz w:val="24"/>
          <w:szCs w:val="24"/>
        </w:rPr>
        <w:t>orporate</w:t>
      </w:r>
      <w:r w:rsidR="00BB4C02">
        <w:rPr>
          <w:rFonts w:asciiTheme="majorHAnsi" w:hAnsiTheme="majorHAnsi"/>
          <w:sz w:val="24"/>
          <w:szCs w:val="24"/>
        </w:rPr>
        <w:t xml:space="preserve"> U</w:t>
      </w:r>
      <w:r w:rsidR="00611D26" w:rsidRPr="003E6D00">
        <w:rPr>
          <w:rFonts w:asciiTheme="majorHAnsi" w:hAnsiTheme="majorHAnsi"/>
          <w:sz w:val="24"/>
          <w:szCs w:val="24"/>
        </w:rPr>
        <w:t xml:space="preserve">ser shall access the CRA website </w:t>
      </w:r>
      <w:hyperlink r:id="rId11" w:history="1">
        <w:r w:rsidR="00115EC1" w:rsidRPr="003E6D00">
          <w:rPr>
            <w:rStyle w:val="Hyperlink"/>
            <w:rFonts w:asciiTheme="majorHAnsi" w:hAnsiTheme="majorHAnsi"/>
            <w:sz w:val="24"/>
            <w:szCs w:val="24"/>
          </w:rPr>
          <w:t>www.npscra.nsdl.co.in</w:t>
        </w:r>
      </w:hyperlink>
      <w:r w:rsidR="00611D26" w:rsidRPr="003E6D00">
        <w:rPr>
          <w:rFonts w:asciiTheme="majorHAnsi" w:hAnsiTheme="majorHAnsi"/>
          <w:sz w:val="24"/>
          <w:szCs w:val="24"/>
        </w:rPr>
        <w:t>.</w:t>
      </w:r>
      <w:r w:rsidR="00115EC1" w:rsidRPr="003E6D00">
        <w:rPr>
          <w:rFonts w:asciiTheme="majorHAnsi" w:hAnsiTheme="majorHAnsi"/>
          <w:sz w:val="24"/>
          <w:szCs w:val="24"/>
        </w:rPr>
        <w:t xml:space="preserve"> </w:t>
      </w:r>
      <w:proofErr w:type="gramStart"/>
      <w:r w:rsidR="00611D26" w:rsidRPr="003E6D00">
        <w:rPr>
          <w:rFonts w:asciiTheme="majorHAnsi" w:hAnsiTheme="majorHAnsi"/>
          <w:sz w:val="24"/>
          <w:szCs w:val="24"/>
        </w:rPr>
        <w:t>and</w:t>
      </w:r>
      <w:proofErr w:type="gramEnd"/>
      <w:r w:rsidR="00611D26" w:rsidRPr="003E6D00">
        <w:rPr>
          <w:rFonts w:asciiTheme="majorHAnsi" w:hAnsiTheme="majorHAnsi"/>
          <w:sz w:val="24"/>
          <w:szCs w:val="24"/>
        </w:rPr>
        <w:t xml:space="preserve"> download the FPU &amp; FVU and save it on the local machine.</w:t>
      </w:r>
    </w:p>
    <w:p w:rsidR="00611D26" w:rsidRPr="003E6D00" w:rsidRDefault="00611D26" w:rsidP="00611D26">
      <w:pPr>
        <w:spacing w:after="0" w:line="240" w:lineRule="auto"/>
        <w:ind w:left="360"/>
        <w:jc w:val="both"/>
        <w:rPr>
          <w:rFonts w:asciiTheme="majorHAnsi" w:hAnsiTheme="majorHAnsi"/>
          <w:sz w:val="24"/>
          <w:szCs w:val="24"/>
        </w:rPr>
      </w:pPr>
      <w:r w:rsidRPr="003E6D00">
        <w:rPr>
          <w:rFonts w:asciiTheme="majorHAnsi" w:hAnsiTheme="majorHAnsi"/>
          <w:sz w:val="24"/>
          <w:szCs w:val="24"/>
        </w:rPr>
        <w:t xml:space="preserve">[Before downloading the FPU &amp; FVU, it is imperative that the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w:t>
      </w:r>
      <w:r w:rsidR="002D3757">
        <w:rPr>
          <w:rFonts w:asciiTheme="majorHAnsi" w:hAnsiTheme="majorHAnsi"/>
          <w:sz w:val="24"/>
          <w:szCs w:val="24"/>
        </w:rPr>
        <w:t xml:space="preserve"> U</w:t>
      </w:r>
      <w:r w:rsidRPr="003E6D00">
        <w:rPr>
          <w:rFonts w:asciiTheme="majorHAnsi" w:hAnsiTheme="majorHAnsi"/>
          <w:sz w:val="24"/>
          <w:szCs w:val="24"/>
        </w:rPr>
        <w:t xml:space="preserve">ser shall have to install </w:t>
      </w:r>
      <w:r w:rsidR="00216E80" w:rsidRPr="003E6D00">
        <w:rPr>
          <w:rFonts w:asciiTheme="majorHAnsi" w:hAnsiTheme="majorHAnsi"/>
          <w:sz w:val="24"/>
          <w:szCs w:val="24"/>
        </w:rPr>
        <w:t xml:space="preserve">the latest </w:t>
      </w:r>
      <w:r w:rsidRPr="003E6D00">
        <w:rPr>
          <w:rFonts w:asciiTheme="majorHAnsi" w:hAnsiTheme="majorHAnsi"/>
          <w:sz w:val="24"/>
          <w:szCs w:val="24"/>
        </w:rPr>
        <w:t xml:space="preserve">JAVA </w:t>
      </w:r>
      <w:r w:rsidR="00EB0886" w:rsidRPr="003E6D00">
        <w:rPr>
          <w:rFonts w:asciiTheme="majorHAnsi" w:hAnsiTheme="majorHAnsi"/>
          <w:sz w:val="24"/>
          <w:szCs w:val="24"/>
        </w:rPr>
        <w:t>version</w:t>
      </w:r>
      <w:r w:rsidRPr="003E6D00">
        <w:rPr>
          <w:rFonts w:asciiTheme="majorHAnsi" w:hAnsiTheme="majorHAnsi"/>
          <w:sz w:val="24"/>
          <w:szCs w:val="24"/>
        </w:rPr>
        <w:t xml:space="preserve"> on the machine where the FPU &amp; FVU are to be installed. If this particular version of JAVA is not installed on the machine, then the FPU &amp; FVU will not be operational.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orporates</w:t>
      </w:r>
      <w:r w:rsidRPr="003E6D00">
        <w:rPr>
          <w:rFonts w:asciiTheme="majorHAnsi" w:hAnsiTheme="majorHAnsi"/>
          <w:sz w:val="24"/>
          <w:szCs w:val="24"/>
        </w:rPr>
        <w:t xml:space="preserve"> can download the require</w:t>
      </w:r>
      <w:r w:rsidR="00187FCE" w:rsidRPr="003E6D00">
        <w:rPr>
          <w:rFonts w:asciiTheme="majorHAnsi" w:hAnsiTheme="majorHAnsi"/>
          <w:sz w:val="24"/>
          <w:szCs w:val="24"/>
        </w:rPr>
        <w:t>d version of JAVA www.java.com.</w:t>
      </w:r>
    </w:p>
    <w:p w:rsidR="00187FCE" w:rsidRPr="003E6D00" w:rsidRDefault="00611D26" w:rsidP="00611D26">
      <w:pPr>
        <w:spacing w:after="0" w:line="240" w:lineRule="auto"/>
        <w:ind w:left="360"/>
        <w:jc w:val="both"/>
        <w:rPr>
          <w:rFonts w:asciiTheme="majorHAnsi" w:hAnsiTheme="majorHAnsi"/>
          <w:sz w:val="24"/>
          <w:szCs w:val="24"/>
        </w:rPr>
      </w:pPr>
      <w:r w:rsidRPr="003E6D00">
        <w:rPr>
          <w:rFonts w:asciiTheme="majorHAnsi" w:hAnsiTheme="majorHAnsi"/>
          <w:sz w:val="24"/>
          <w:szCs w:val="24"/>
        </w:rPr>
        <w:lastRenderedPageBreak/>
        <w:t xml:space="preserve"> 2)   After successfully downloading the FPU &amp; FVU, on navigating to the folder on the local machine, where the FPU &amp; FVU are saved, </w:t>
      </w:r>
      <w:r w:rsidR="001F76FF" w:rsidRPr="003E6D00">
        <w:rPr>
          <w:rFonts w:asciiTheme="majorHAnsi" w:hAnsiTheme="majorHAnsi"/>
          <w:sz w:val="24"/>
          <w:szCs w:val="24"/>
        </w:rPr>
        <w:t>‘</w:t>
      </w:r>
      <w:r w:rsidRPr="003E6D00">
        <w:rPr>
          <w:rFonts w:asciiTheme="majorHAnsi" w:hAnsiTheme="majorHAnsi"/>
          <w:sz w:val="24"/>
          <w:szCs w:val="24"/>
        </w:rPr>
        <w:t xml:space="preserve">.JAR‛ files will be displayed to the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w:t>
      </w:r>
      <w:r w:rsidR="002D3757">
        <w:rPr>
          <w:rFonts w:asciiTheme="majorHAnsi" w:hAnsiTheme="majorHAnsi"/>
          <w:sz w:val="24"/>
          <w:szCs w:val="24"/>
        </w:rPr>
        <w:t xml:space="preserve"> U</w:t>
      </w:r>
      <w:r w:rsidRPr="003E6D00">
        <w:rPr>
          <w:rFonts w:asciiTheme="majorHAnsi" w:hAnsiTheme="majorHAnsi"/>
          <w:sz w:val="24"/>
          <w:szCs w:val="24"/>
        </w:rPr>
        <w:t>ser as shown in bel</w:t>
      </w:r>
      <w:r w:rsidR="002D3757">
        <w:rPr>
          <w:rFonts w:asciiTheme="majorHAnsi" w:hAnsiTheme="majorHAnsi"/>
          <w:sz w:val="24"/>
          <w:szCs w:val="24"/>
        </w:rPr>
        <w:t>ow Figure 1. To open the same, U</w:t>
      </w:r>
      <w:r w:rsidRPr="003E6D00">
        <w:rPr>
          <w:rFonts w:asciiTheme="majorHAnsi" w:hAnsiTheme="majorHAnsi"/>
          <w:sz w:val="24"/>
          <w:szCs w:val="24"/>
        </w:rPr>
        <w:t>ser will have to double click on the “.JAR” file.</w:t>
      </w:r>
    </w:p>
    <w:p w:rsidR="00611D26" w:rsidRPr="003E6D00" w:rsidRDefault="00187FCE" w:rsidP="00BA6ADE">
      <w:pPr>
        <w:rPr>
          <w:rFonts w:asciiTheme="majorHAnsi" w:hAnsiTheme="majorHAnsi"/>
          <w:sz w:val="24"/>
          <w:szCs w:val="24"/>
        </w:rPr>
      </w:pPr>
      <w:r w:rsidRPr="003E6D00">
        <w:rPr>
          <w:rFonts w:asciiTheme="majorHAnsi" w:hAnsiTheme="majorHAnsi"/>
          <w:noProof/>
          <w:sz w:val="24"/>
          <w:szCs w:val="24"/>
        </w:rPr>
        <w:drawing>
          <wp:inline distT="0" distB="0" distL="0" distR="0" wp14:anchorId="5949B134" wp14:editId="7B201099">
            <wp:extent cx="5943600" cy="908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908050"/>
                    </a:xfrm>
                    <a:prstGeom prst="rect">
                      <a:avLst/>
                    </a:prstGeom>
                    <a:noFill/>
                    <a:ln>
                      <a:noFill/>
                    </a:ln>
                  </pic:spPr>
                </pic:pic>
              </a:graphicData>
            </a:graphic>
          </wp:inline>
        </w:drawing>
      </w:r>
    </w:p>
    <w:p w:rsidR="009A141A" w:rsidRPr="003E6D00" w:rsidRDefault="009A141A" w:rsidP="00611D26">
      <w:pPr>
        <w:spacing w:after="0" w:line="240" w:lineRule="auto"/>
        <w:ind w:left="360"/>
        <w:jc w:val="both"/>
        <w:rPr>
          <w:rFonts w:asciiTheme="majorHAnsi" w:hAnsiTheme="majorHAnsi"/>
          <w:sz w:val="24"/>
          <w:szCs w:val="24"/>
        </w:rPr>
      </w:pPr>
    </w:p>
    <w:p w:rsidR="00187FCE" w:rsidRPr="003E6D00" w:rsidRDefault="00187FCE" w:rsidP="00611D26">
      <w:pPr>
        <w:spacing w:after="0" w:line="240" w:lineRule="auto"/>
        <w:ind w:left="360"/>
        <w:jc w:val="both"/>
        <w:rPr>
          <w:rFonts w:asciiTheme="majorHAnsi" w:hAnsiTheme="majorHAnsi"/>
          <w:sz w:val="24"/>
          <w:szCs w:val="24"/>
        </w:rPr>
      </w:pPr>
      <w:r w:rsidRPr="003E6D00">
        <w:rPr>
          <w:rFonts w:asciiTheme="majorHAnsi" w:hAnsiTheme="majorHAnsi"/>
          <w:noProof/>
          <w:sz w:val="24"/>
          <w:szCs w:val="24"/>
        </w:rPr>
        <w:drawing>
          <wp:inline distT="0" distB="0" distL="0" distR="0" wp14:anchorId="08E02599" wp14:editId="1A0F1296">
            <wp:extent cx="5936615"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819150"/>
                    </a:xfrm>
                    <a:prstGeom prst="rect">
                      <a:avLst/>
                    </a:prstGeom>
                    <a:noFill/>
                    <a:ln>
                      <a:noFill/>
                    </a:ln>
                  </pic:spPr>
                </pic:pic>
              </a:graphicData>
            </a:graphic>
          </wp:inline>
        </w:drawing>
      </w:r>
    </w:p>
    <w:p w:rsidR="009A141A" w:rsidRPr="003E6D00" w:rsidRDefault="009A141A" w:rsidP="00611D26">
      <w:pPr>
        <w:spacing w:after="0" w:line="240" w:lineRule="auto"/>
        <w:ind w:left="360"/>
        <w:jc w:val="both"/>
        <w:rPr>
          <w:rFonts w:asciiTheme="majorHAnsi" w:hAnsiTheme="majorHAnsi"/>
          <w:sz w:val="24"/>
          <w:szCs w:val="24"/>
        </w:rPr>
      </w:pPr>
    </w:p>
    <w:p w:rsidR="000E711E" w:rsidRPr="003E6D00" w:rsidRDefault="000E711E" w:rsidP="00611D26">
      <w:pPr>
        <w:spacing w:after="0" w:line="240" w:lineRule="auto"/>
        <w:ind w:left="360"/>
        <w:jc w:val="both"/>
        <w:rPr>
          <w:rFonts w:asciiTheme="majorHAnsi" w:hAnsiTheme="majorHAnsi"/>
          <w:sz w:val="24"/>
          <w:szCs w:val="24"/>
        </w:rPr>
      </w:pPr>
    </w:p>
    <w:p w:rsidR="00AD3256" w:rsidRPr="003E6D00" w:rsidRDefault="00AD3256" w:rsidP="00AD3256">
      <w:pPr>
        <w:spacing w:after="0" w:line="240" w:lineRule="auto"/>
        <w:ind w:left="360"/>
        <w:jc w:val="center"/>
        <w:rPr>
          <w:rFonts w:asciiTheme="majorHAnsi" w:hAnsiTheme="majorHAnsi"/>
          <w:b/>
          <w:sz w:val="24"/>
          <w:szCs w:val="24"/>
        </w:rPr>
      </w:pPr>
      <w:r w:rsidRPr="003E6D00">
        <w:rPr>
          <w:rFonts w:asciiTheme="majorHAnsi" w:hAnsiTheme="majorHAnsi"/>
          <w:b/>
          <w:sz w:val="24"/>
          <w:szCs w:val="24"/>
        </w:rPr>
        <w:t>Figure 1</w:t>
      </w:r>
    </w:p>
    <w:p w:rsidR="00146DC7" w:rsidRPr="003E6D00" w:rsidRDefault="00146DC7" w:rsidP="00611D26">
      <w:pPr>
        <w:spacing w:after="0" w:line="240" w:lineRule="auto"/>
        <w:ind w:left="360"/>
        <w:jc w:val="both"/>
        <w:rPr>
          <w:rFonts w:asciiTheme="majorHAnsi" w:hAnsiTheme="majorHAnsi"/>
          <w:sz w:val="24"/>
          <w:szCs w:val="24"/>
        </w:rPr>
      </w:pPr>
    </w:p>
    <w:p w:rsidR="00146DC7" w:rsidRPr="003E6D00" w:rsidRDefault="00187FCE" w:rsidP="00611D26">
      <w:pPr>
        <w:spacing w:after="0" w:line="240" w:lineRule="auto"/>
        <w:ind w:left="360"/>
        <w:jc w:val="both"/>
        <w:rPr>
          <w:rFonts w:asciiTheme="majorHAnsi" w:hAnsiTheme="majorHAnsi"/>
          <w:sz w:val="24"/>
          <w:szCs w:val="24"/>
        </w:rPr>
      </w:pPr>
      <w:r w:rsidRPr="003E6D00">
        <w:rPr>
          <w:rFonts w:asciiTheme="majorHAnsi" w:hAnsiTheme="majorHAnsi"/>
          <w:color w:val="000000" w:themeColor="text1"/>
          <w:sz w:val="24"/>
          <w:szCs w:val="24"/>
        </w:rPr>
        <w:t>3) If J2SE version 1.6 update 29/30/31</w:t>
      </w:r>
      <w:r w:rsidR="00146DC7" w:rsidRPr="003E6D00">
        <w:rPr>
          <w:rFonts w:asciiTheme="majorHAnsi" w:hAnsiTheme="majorHAnsi"/>
          <w:color w:val="000000" w:themeColor="text1"/>
          <w:sz w:val="24"/>
          <w:szCs w:val="24"/>
        </w:rPr>
        <w:t xml:space="preserve"> or more</w:t>
      </w:r>
      <w:r w:rsidR="00146DC7" w:rsidRPr="003E6D00">
        <w:rPr>
          <w:rFonts w:asciiTheme="majorHAnsi" w:hAnsiTheme="majorHAnsi"/>
          <w:sz w:val="24"/>
          <w:szCs w:val="24"/>
        </w:rPr>
        <w:t xml:space="preserve"> is not</w:t>
      </w:r>
      <w:r w:rsidR="00BB4C02">
        <w:rPr>
          <w:rFonts w:asciiTheme="majorHAnsi" w:hAnsiTheme="majorHAnsi"/>
          <w:sz w:val="24"/>
          <w:szCs w:val="24"/>
        </w:rPr>
        <w:t xml:space="preserve"> installed on the machine, the U</w:t>
      </w:r>
      <w:r w:rsidR="00146DC7" w:rsidRPr="003E6D00">
        <w:rPr>
          <w:rFonts w:asciiTheme="majorHAnsi" w:hAnsiTheme="majorHAnsi"/>
          <w:sz w:val="24"/>
          <w:szCs w:val="24"/>
        </w:rPr>
        <w:t xml:space="preserve">ser will not be able to open the </w:t>
      </w:r>
      <w:r w:rsidR="001F76FF" w:rsidRPr="003E6D00">
        <w:rPr>
          <w:rFonts w:asciiTheme="majorHAnsi" w:hAnsiTheme="majorHAnsi"/>
          <w:sz w:val="24"/>
          <w:szCs w:val="24"/>
        </w:rPr>
        <w:t>‘</w:t>
      </w:r>
      <w:r w:rsidR="00146DC7" w:rsidRPr="003E6D00">
        <w:rPr>
          <w:rFonts w:asciiTheme="majorHAnsi" w:hAnsiTheme="majorHAnsi"/>
          <w:sz w:val="24"/>
          <w:szCs w:val="24"/>
        </w:rPr>
        <w:t xml:space="preserve">.JAR‛ file. The system will prompt the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w:t>
      </w:r>
      <w:r w:rsidR="002D3757">
        <w:rPr>
          <w:rFonts w:asciiTheme="majorHAnsi" w:hAnsiTheme="majorHAnsi"/>
          <w:sz w:val="24"/>
          <w:szCs w:val="24"/>
        </w:rPr>
        <w:t xml:space="preserve"> U</w:t>
      </w:r>
      <w:r w:rsidR="00146DC7" w:rsidRPr="003E6D00">
        <w:rPr>
          <w:rFonts w:asciiTheme="majorHAnsi" w:hAnsiTheme="majorHAnsi"/>
          <w:sz w:val="24"/>
          <w:szCs w:val="24"/>
        </w:rPr>
        <w:t xml:space="preserve">ser to open the file </w:t>
      </w:r>
      <w:r w:rsidR="006A4C50" w:rsidRPr="003E6D00">
        <w:rPr>
          <w:rFonts w:asciiTheme="majorHAnsi" w:hAnsiTheme="majorHAnsi"/>
          <w:sz w:val="24"/>
          <w:szCs w:val="24"/>
        </w:rPr>
        <w:t>with the help of an application.</w:t>
      </w:r>
    </w:p>
    <w:p w:rsidR="00146DC7" w:rsidRPr="003E6D00" w:rsidRDefault="00146DC7" w:rsidP="00611D26">
      <w:pPr>
        <w:spacing w:after="0" w:line="240" w:lineRule="auto"/>
        <w:ind w:left="360"/>
        <w:jc w:val="both"/>
        <w:rPr>
          <w:rFonts w:asciiTheme="majorHAnsi" w:hAnsiTheme="majorHAnsi"/>
          <w:sz w:val="24"/>
          <w:szCs w:val="24"/>
        </w:rPr>
      </w:pPr>
    </w:p>
    <w:p w:rsidR="00146DC7" w:rsidRPr="003E6D00" w:rsidRDefault="00146DC7" w:rsidP="00611D26">
      <w:pPr>
        <w:spacing w:after="0" w:line="240" w:lineRule="auto"/>
        <w:ind w:left="360"/>
        <w:jc w:val="both"/>
        <w:rPr>
          <w:rFonts w:asciiTheme="majorHAnsi" w:hAnsiTheme="majorHAnsi"/>
          <w:sz w:val="24"/>
          <w:szCs w:val="24"/>
        </w:rPr>
      </w:pPr>
      <w:r w:rsidRPr="003E6D00">
        <w:rPr>
          <w:rFonts w:asciiTheme="majorHAnsi" w:hAnsiTheme="majorHAnsi"/>
          <w:sz w:val="24"/>
          <w:szCs w:val="24"/>
        </w:rPr>
        <w:t xml:space="preserve">4) After successful download and installation of FPU &amp; FVU, </w:t>
      </w:r>
      <w:r w:rsidR="002D3757" w:rsidRPr="003E6D00">
        <w:rPr>
          <w:rFonts w:asciiTheme="majorHAnsi" w:hAnsiTheme="majorHAnsi"/>
          <w:color w:val="000000" w:themeColor="text1"/>
          <w:sz w:val="24"/>
          <w:szCs w:val="24"/>
        </w:rPr>
        <w:t>C</w:t>
      </w:r>
      <w:r w:rsidR="002D3757">
        <w:rPr>
          <w:rFonts w:asciiTheme="majorHAnsi" w:hAnsiTheme="majorHAnsi"/>
          <w:color w:val="000000" w:themeColor="text1"/>
          <w:sz w:val="24"/>
          <w:szCs w:val="24"/>
        </w:rPr>
        <w:t>orporate</w:t>
      </w:r>
      <w:r w:rsidRPr="003E6D00">
        <w:rPr>
          <w:rFonts w:asciiTheme="majorHAnsi" w:hAnsiTheme="majorHAnsi"/>
          <w:sz w:val="24"/>
          <w:szCs w:val="24"/>
        </w:rPr>
        <w:t xml:space="preserve"> will be able to use the same for the purpose of creation and validation of the SCF. For assi</w:t>
      </w:r>
      <w:r w:rsidR="00BB4C02">
        <w:rPr>
          <w:rFonts w:asciiTheme="majorHAnsi" w:hAnsiTheme="majorHAnsi"/>
          <w:sz w:val="24"/>
          <w:szCs w:val="24"/>
        </w:rPr>
        <w:t>stance in using the FPU &amp; FVU, U</w:t>
      </w:r>
      <w:r w:rsidRPr="003E6D00">
        <w:rPr>
          <w:rFonts w:asciiTheme="majorHAnsi" w:hAnsiTheme="majorHAnsi"/>
          <w:sz w:val="24"/>
          <w:szCs w:val="24"/>
        </w:rPr>
        <w:t>ser can read the instructions provided in ‘Help Menu’ of the FPU &amp; FVU.</w:t>
      </w:r>
    </w:p>
    <w:p w:rsidR="00146DC7" w:rsidRPr="003E6D00" w:rsidRDefault="00146DC7" w:rsidP="00611D26">
      <w:pPr>
        <w:spacing w:after="0" w:line="240" w:lineRule="auto"/>
        <w:ind w:left="360"/>
        <w:jc w:val="both"/>
        <w:rPr>
          <w:rFonts w:asciiTheme="majorHAnsi" w:hAnsiTheme="majorHAnsi"/>
          <w:sz w:val="24"/>
          <w:szCs w:val="24"/>
        </w:rPr>
      </w:pPr>
    </w:p>
    <w:p w:rsidR="00146DC7" w:rsidRPr="003E6D00" w:rsidRDefault="00146DC7" w:rsidP="00611D26">
      <w:pPr>
        <w:spacing w:after="0" w:line="240" w:lineRule="auto"/>
        <w:ind w:left="360"/>
        <w:jc w:val="both"/>
        <w:rPr>
          <w:rFonts w:asciiTheme="majorHAnsi" w:hAnsiTheme="majorHAnsi"/>
          <w:sz w:val="24"/>
          <w:szCs w:val="24"/>
        </w:rPr>
      </w:pPr>
    </w:p>
    <w:p w:rsidR="00146DC7" w:rsidRPr="003E6D00" w:rsidRDefault="00146DC7" w:rsidP="00611D26">
      <w:pPr>
        <w:spacing w:after="0" w:line="240" w:lineRule="auto"/>
        <w:ind w:left="360"/>
        <w:jc w:val="both"/>
        <w:rPr>
          <w:rFonts w:asciiTheme="majorHAnsi" w:hAnsiTheme="majorHAnsi"/>
          <w:sz w:val="24"/>
          <w:szCs w:val="24"/>
        </w:rPr>
      </w:pPr>
    </w:p>
    <w:p w:rsidR="00146DC7" w:rsidRPr="003E6D00" w:rsidRDefault="00146DC7" w:rsidP="00611D26">
      <w:pPr>
        <w:spacing w:after="0" w:line="240" w:lineRule="auto"/>
        <w:ind w:left="360"/>
        <w:jc w:val="both"/>
        <w:rPr>
          <w:rFonts w:asciiTheme="majorHAnsi" w:hAnsiTheme="majorHAnsi"/>
          <w:sz w:val="24"/>
          <w:szCs w:val="24"/>
        </w:rPr>
      </w:pPr>
    </w:p>
    <w:p w:rsidR="00146DC7" w:rsidRPr="003E6D00" w:rsidRDefault="00634A22" w:rsidP="00611D26">
      <w:pPr>
        <w:spacing w:after="0" w:line="240" w:lineRule="auto"/>
        <w:ind w:left="360"/>
        <w:jc w:val="both"/>
        <w:rPr>
          <w:rFonts w:asciiTheme="majorHAnsi" w:hAnsiTheme="majorHAnsi"/>
          <w:sz w:val="24"/>
          <w:szCs w:val="24"/>
        </w:rPr>
      </w:pPr>
      <w:r>
        <w:rPr>
          <w:rFonts w:asciiTheme="majorHAnsi" w:hAnsiTheme="majorHAnsi"/>
          <w:noProof/>
          <w:sz w:val="24"/>
          <w:szCs w:val="24"/>
        </w:rPr>
        <w:pict>
          <v:shapetype id="_x0000_t202" coordsize="21600,21600" o:spt="202" path="m,l,21600r21600,l21600,xe">
            <v:stroke joinstyle="miter"/>
            <v:path gradientshapeok="t" o:connecttype="rect"/>
          </v:shapetype>
          <v:shape id="_x0000_s1067" type="#_x0000_t202" style="position:absolute;left:0;text-align:left;margin-left:22.5pt;margin-top:10.45pt;width:457.2pt;height:193.5pt;z-index:251689984">
            <v:textbox>
              <w:txbxContent>
                <w:p w:rsidR="006D53C8" w:rsidRPr="00146DC7" w:rsidRDefault="006D53C8" w:rsidP="00146DC7">
                  <w:pPr>
                    <w:pStyle w:val="Default"/>
                    <w:jc w:val="center"/>
                    <w:rPr>
                      <w:sz w:val="22"/>
                      <w:szCs w:val="22"/>
                      <w:u w:val="single"/>
                    </w:rPr>
                  </w:pPr>
                  <w:r w:rsidRPr="00146DC7">
                    <w:rPr>
                      <w:b/>
                      <w:bCs/>
                      <w:sz w:val="22"/>
                      <w:szCs w:val="22"/>
                      <w:u w:val="single"/>
                    </w:rPr>
                    <w:t>Summary</w:t>
                  </w:r>
                </w:p>
                <w:p w:rsidR="006D53C8" w:rsidRDefault="006D53C8" w:rsidP="00146DC7">
                  <w:pPr>
                    <w:pStyle w:val="Default"/>
                    <w:rPr>
                      <w:sz w:val="22"/>
                      <w:szCs w:val="22"/>
                    </w:rPr>
                  </w:pPr>
                  <w:r>
                    <w:rPr>
                      <w:rFonts w:ascii="Wingdings" w:hAnsi="Wingdings" w:cs="Wingdings"/>
                      <w:sz w:val="22"/>
                      <w:szCs w:val="22"/>
                    </w:rPr>
                    <w:t></w:t>
                  </w:r>
                  <w:r>
                    <w:rPr>
                      <w:rFonts w:ascii="Wingdings" w:hAnsi="Wingdings" w:cs="Wingdings"/>
                      <w:sz w:val="22"/>
                      <w:szCs w:val="22"/>
                    </w:rPr>
                    <w:t></w:t>
                  </w:r>
                  <w:r w:rsidRPr="009C73FD">
                    <w:rPr>
                      <w:rFonts w:asciiTheme="majorHAnsi" w:hAnsiTheme="majorHAnsi"/>
                      <w:color w:val="000000" w:themeColor="text1"/>
                    </w:rPr>
                    <w:t xml:space="preserve"> </w:t>
                  </w:r>
                  <w:r w:rsidRPr="002D3757">
                    <w:rPr>
                      <w:b/>
                      <w:bCs/>
                      <w:sz w:val="22"/>
                      <w:szCs w:val="22"/>
                    </w:rPr>
                    <w:t>Corporates</w:t>
                  </w:r>
                  <w:r>
                    <w:rPr>
                      <w:b/>
                      <w:bCs/>
                      <w:sz w:val="22"/>
                      <w:szCs w:val="22"/>
                    </w:rPr>
                    <w:t xml:space="preserve"> should be registered with CRA and have valid DSC base User IDs provided by CRA to access CRA system. </w:t>
                  </w:r>
                </w:p>
                <w:p w:rsidR="006D53C8" w:rsidRDefault="006D53C8" w:rsidP="00146DC7">
                  <w:pPr>
                    <w:pStyle w:val="Default"/>
                    <w:rPr>
                      <w:sz w:val="22"/>
                      <w:szCs w:val="22"/>
                    </w:rPr>
                  </w:pPr>
                  <w:r>
                    <w:rPr>
                      <w:rFonts w:ascii="Wingdings" w:hAnsi="Wingdings" w:cs="Wingdings"/>
                      <w:sz w:val="22"/>
                      <w:szCs w:val="22"/>
                    </w:rPr>
                    <w:t></w:t>
                  </w:r>
                  <w:r>
                    <w:rPr>
                      <w:rFonts w:ascii="Wingdings" w:hAnsi="Wingdings" w:cs="Wingdings"/>
                      <w:sz w:val="22"/>
                      <w:szCs w:val="22"/>
                    </w:rPr>
                    <w:t></w:t>
                  </w:r>
                  <w:r w:rsidRPr="009C73FD">
                    <w:rPr>
                      <w:b/>
                      <w:bCs/>
                      <w:sz w:val="22"/>
                      <w:szCs w:val="22"/>
                    </w:rPr>
                    <w:t xml:space="preserve"> </w:t>
                  </w:r>
                  <w:r w:rsidRPr="002D3757">
                    <w:rPr>
                      <w:b/>
                      <w:bCs/>
                      <w:sz w:val="22"/>
                      <w:szCs w:val="22"/>
                    </w:rPr>
                    <w:t>Corporates</w:t>
                  </w:r>
                  <w:r>
                    <w:rPr>
                      <w:b/>
                      <w:bCs/>
                      <w:sz w:val="22"/>
                      <w:szCs w:val="22"/>
                    </w:rPr>
                    <w:t xml:space="preserve"> should have required IT Infrastructure for preparing Subscriber Contribution File (SCF) and accessing CRA system. </w:t>
                  </w:r>
                </w:p>
                <w:p w:rsidR="006D53C8" w:rsidRDefault="006D53C8" w:rsidP="00146DC7">
                  <w:pPr>
                    <w:pStyle w:val="Default"/>
                    <w:rPr>
                      <w:sz w:val="22"/>
                      <w:szCs w:val="22"/>
                    </w:rPr>
                  </w:pPr>
                  <w:r>
                    <w:rPr>
                      <w:rFonts w:ascii="Wingdings" w:hAnsi="Wingdings" w:cs="Wingdings"/>
                      <w:sz w:val="22"/>
                      <w:szCs w:val="22"/>
                    </w:rPr>
                    <w:t></w:t>
                  </w:r>
                  <w:r>
                    <w:rPr>
                      <w:rFonts w:ascii="Wingdings" w:hAnsi="Wingdings" w:cs="Wingdings"/>
                      <w:sz w:val="22"/>
                      <w:szCs w:val="22"/>
                    </w:rPr>
                    <w:t></w:t>
                  </w:r>
                  <w:r>
                    <w:rPr>
                      <w:b/>
                      <w:bCs/>
                      <w:sz w:val="22"/>
                      <w:szCs w:val="22"/>
                    </w:rPr>
                    <w:t xml:space="preserve">The File Preparation Utility (FPU) &amp; The File Validation Utility (FVU) can be freely downloaded from CRA website www.npscra.nsdl.co.in. </w:t>
                  </w:r>
                </w:p>
                <w:p w:rsidR="006D53C8" w:rsidRPr="00EB0886" w:rsidRDefault="006D53C8" w:rsidP="00146DC7">
                  <w:pPr>
                    <w:pStyle w:val="Default"/>
                    <w:rPr>
                      <w:color w:val="000000" w:themeColor="text1"/>
                      <w:sz w:val="22"/>
                      <w:szCs w:val="22"/>
                    </w:rPr>
                  </w:pPr>
                  <w:r>
                    <w:rPr>
                      <w:rFonts w:ascii="Wingdings" w:hAnsi="Wingdings" w:cs="Wingdings"/>
                      <w:sz w:val="22"/>
                      <w:szCs w:val="22"/>
                    </w:rPr>
                    <w:t></w:t>
                  </w:r>
                  <w:r>
                    <w:rPr>
                      <w:rFonts w:ascii="Wingdings" w:hAnsi="Wingdings" w:cs="Wingdings"/>
                      <w:sz w:val="22"/>
                      <w:szCs w:val="22"/>
                    </w:rPr>
                    <w:t></w:t>
                  </w:r>
                  <w:r w:rsidRPr="009C73FD">
                    <w:rPr>
                      <w:b/>
                      <w:bCs/>
                      <w:sz w:val="22"/>
                      <w:szCs w:val="22"/>
                    </w:rPr>
                    <w:t xml:space="preserve"> </w:t>
                  </w:r>
                  <w:r w:rsidRPr="002D3757">
                    <w:rPr>
                      <w:b/>
                      <w:bCs/>
                      <w:sz w:val="22"/>
                      <w:szCs w:val="22"/>
                    </w:rPr>
                    <w:t>Corporates</w:t>
                  </w:r>
                  <w:r>
                    <w:rPr>
                      <w:b/>
                      <w:bCs/>
                      <w:sz w:val="22"/>
                      <w:szCs w:val="22"/>
                    </w:rPr>
                    <w:t xml:space="preserve"> may use the FPU provided by CRA or its own back office software as per CRA file formats for preparation of SCF. In either case, the file generated should be </w:t>
                  </w:r>
                  <w:r w:rsidRPr="00EB0886">
                    <w:rPr>
                      <w:b/>
                      <w:bCs/>
                      <w:color w:val="000000" w:themeColor="text1"/>
                      <w:sz w:val="22"/>
                      <w:szCs w:val="22"/>
                    </w:rPr>
                    <w:t xml:space="preserve">run through the FVU. </w:t>
                  </w:r>
                </w:p>
                <w:p w:rsidR="006D53C8" w:rsidRPr="00EB0886" w:rsidRDefault="006D53C8" w:rsidP="00146DC7">
                  <w:pPr>
                    <w:pStyle w:val="Default"/>
                    <w:rPr>
                      <w:color w:val="000000" w:themeColor="text1"/>
                      <w:sz w:val="22"/>
                      <w:szCs w:val="22"/>
                    </w:rPr>
                  </w:pPr>
                  <w:r w:rsidRPr="00EB0886">
                    <w:rPr>
                      <w:rFonts w:ascii="Wingdings" w:hAnsi="Wingdings" w:cs="Wingdings"/>
                      <w:color w:val="000000" w:themeColor="text1"/>
                      <w:sz w:val="22"/>
                      <w:szCs w:val="22"/>
                    </w:rPr>
                    <w:t></w:t>
                  </w:r>
                  <w:r w:rsidRPr="00EB0886">
                    <w:rPr>
                      <w:rFonts w:ascii="Wingdings" w:hAnsi="Wingdings" w:cs="Wingdings"/>
                      <w:color w:val="000000" w:themeColor="text1"/>
                      <w:sz w:val="22"/>
                      <w:szCs w:val="22"/>
                    </w:rPr>
                    <w:t></w:t>
                  </w:r>
                  <w:r w:rsidRPr="00EB0886">
                    <w:rPr>
                      <w:b/>
                      <w:bCs/>
                      <w:color w:val="000000" w:themeColor="text1"/>
                      <w:sz w:val="22"/>
                      <w:szCs w:val="22"/>
                    </w:rPr>
                    <w:t xml:space="preserve">The machine on which the FPU and FVU are to be installed should have JAVA JDK &amp; JRE version 1.6 update 29/30/31 or above. </w:t>
                  </w:r>
                </w:p>
                <w:p w:rsidR="006D53C8" w:rsidRDefault="006D53C8"/>
              </w:txbxContent>
            </v:textbox>
          </v:shape>
        </w:pict>
      </w:r>
    </w:p>
    <w:p w:rsidR="00146DC7" w:rsidRPr="003E6D00" w:rsidRDefault="00146DC7" w:rsidP="00146DC7">
      <w:pPr>
        <w:rPr>
          <w:rFonts w:asciiTheme="majorHAnsi" w:hAnsiTheme="majorHAnsi"/>
          <w:sz w:val="24"/>
          <w:szCs w:val="24"/>
        </w:rPr>
      </w:pPr>
    </w:p>
    <w:p w:rsidR="00146DC7" w:rsidRPr="003E6D00" w:rsidRDefault="00146DC7" w:rsidP="00146DC7">
      <w:pPr>
        <w:rPr>
          <w:rFonts w:asciiTheme="majorHAnsi" w:hAnsiTheme="majorHAnsi"/>
          <w:sz w:val="24"/>
          <w:szCs w:val="24"/>
        </w:rPr>
      </w:pPr>
    </w:p>
    <w:p w:rsidR="00146DC7" w:rsidRPr="003E6D00" w:rsidRDefault="00146DC7" w:rsidP="00146DC7">
      <w:pPr>
        <w:rPr>
          <w:rFonts w:asciiTheme="majorHAnsi" w:hAnsiTheme="majorHAnsi"/>
          <w:sz w:val="24"/>
          <w:szCs w:val="24"/>
        </w:rPr>
      </w:pPr>
    </w:p>
    <w:p w:rsidR="00146DC7" w:rsidRPr="003E6D00" w:rsidRDefault="00146DC7" w:rsidP="00146DC7">
      <w:pPr>
        <w:rPr>
          <w:rFonts w:asciiTheme="majorHAnsi" w:hAnsiTheme="majorHAnsi"/>
          <w:sz w:val="24"/>
          <w:szCs w:val="24"/>
        </w:rPr>
      </w:pPr>
    </w:p>
    <w:p w:rsidR="00146DC7" w:rsidRPr="003E6D00" w:rsidRDefault="00146DC7" w:rsidP="00146DC7">
      <w:pPr>
        <w:rPr>
          <w:rFonts w:asciiTheme="majorHAnsi" w:hAnsiTheme="majorHAnsi"/>
          <w:sz w:val="24"/>
          <w:szCs w:val="24"/>
        </w:rPr>
      </w:pPr>
    </w:p>
    <w:p w:rsidR="00146DC7" w:rsidRPr="003E6D00" w:rsidRDefault="00146DC7" w:rsidP="00146DC7">
      <w:pPr>
        <w:rPr>
          <w:rFonts w:asciiTheme="majorHAnsi" w:hAnsiTheme="majorHAnsi"/>
          <w:sz w:val="24"/>
          <w:szCs w:val="24"/>
        </w:rPr>
      </w:pPr>
    </w:p>
    <w:p w:rsidR="00146DC7" w:rsidRPr="003E6D00" w:rsidRDefault="00146DC7" w:rsidP="00146DC7">
      <w:pPr>
        <w:rPr>
          <w:rFonts w:asciiTheme="majorHAnsi" w:hAnsiTheme="majorHAnsi"/>
          <w:sz w:val="24"/>
          <w:szCs w:val="24"/>
        </w:rPr>
      </w:pPr>
    </w:p>
    <w:p w:rsidR="00146DC7" w:rsidRPr="003E6D00" w:rsidRDefault="00146DC7" w:rsidP="00146DC7">
      <w:pPr>
        <w:rPr>
          <w:rFonts w:asciiTheme="majorHAnsi" w:hAnsiTheme="majorHAnsi"/>
          <w:sz w:val="24"/>
          <w:szCs w:val="24"/>
        </w:rPr>
      </w:pPr>
    </w:p>
    <w:p w:rsidR="00146DC7" w:rsidRPr="003E6D00" w:rsidRDefault="00146DC7" w:rsidP="00146DC7">
      <w:pPr>
        <w:rPr>
          <w:rFonts w:asciiTheme="majorHAnsi" w:hAnsiTheme="majorHAnsi"/>
          <w:sz w:val="24"/>
          <w:szCs w:val="24"/>
        </w:rPr>
      </w:pPr>
    </w:p>
    <w:p w:rsidR="00146DC7" w:rsidRPr="003E6D00" w:rsidRDefault="00146DC7" w:rsidP="00146DC7">
      <w:pPr>
        <w:tabs>
          <w:tab w:val="left" w:pos="6330"/>
        </w:tabs>
        <w:rPr>
          <w:rFonts w:asciiTheme="majorHAnsi" w:hAnsiTheme="majorHAnsi"/>
          <w:sz w:val="24"/>
          <w:szCs w:val="24"/>
        </w:rPr>
      </w:pPr>
      <w:r w:rsidRPr="003E6D00">
        <w:rPr>
          <w:rFonts w:asciiTheme="majorHAnsi" w:hAnsiTheme="majorHAnsi"/>
          <w:sz w:val="24"/>
          <w:szCs w:val="24"/>
        </w:rPr>
        <w:tab/>
      </w:r>
    </w:p>
    <w:p w:rsidR="00146DC7" w:rsidRPr="003E6D00" w:rsidRDefault="00F329B8" w:rsidP="00146DC7">
      <w:pPr>
        <w:tabs>
          <w:tab w:val="left" w:pos="6330"/>
        </w:tabs>
        <w:rPr>
          <w:rFonts w:asciiTheme="majorHAnsi" w:hAnsiTheme="majorHAnsi"/>
          <w:b/>
          <w:sz w:val="24"/>
          <w:szCs w:val="24"/>
        </w:rPr>
      </w:pPr>
      <w:r>
        <w:rPr>
          <w:rFonts w:asciiTheme="majorHAnsi" w:hAnsiTheme="majorHAnsi"/>
          <w:b/>
          <w:sz w:val="24"/>
          <w:szCs w:val="24"/>
        </w:rPr>
        <w:t>4</w:t>
      </w:r>
      <w:r w:rsidR="00146DC7" w:rsidRPr="003E6D00">
        <w:rPr>
          <w:rFonts w:asciiTheme="majorHAnsi" w:hAnsiTheme="majorHAnsi"/>
          <w:b/>
          <w:sz w:val="24"/>
          <w:szCs w:val="24"/>
        </w:rPr>
        <w:t>. Processing of Contributions under NPS:</w:t>
      </w:r>
    </w:p>
    <w:p w:rsidR="00146DC7" w:rsidRPr="003E6D00" w:rsidRDefault="00146DC7" w:rsidP="00146DC7">
      <w:pPr>
        <w:tabs>
          <w:tab w:val="left" w:pos="6330"/>
        </w:tabs>
        <w:rPr>
          <w:rFonts w:asciiTheme="majorHAnsi" w:hAnsiTheme="majorHAnsi"/>
          <w:sz w:val="24"/>
          <w:szCs w:val="24"/>
        </w:rPr>
      </w:pPr>
      <w:r w:rsidRPr="003E6D00">
        <w:rPr>
          <w:rFonts w:asciiTheme="majorHAnsi" w:hAnsiTheme="majorHAnsi"/>
          <w:sz w:val="24"/>
          <w:szCs w:val="24"/>
        </w:rPr>
        <w:t>Various activities involved in Subscriber contributions processing are enumerated below:</w:t>
      </w:r>
    </w:p>
    <w:p w:rsidR="00146DC7" w:rsidRPr="003E6D00" w:rsidRDefault="00146DC7" w:rsidP="00146DC7">
      <w:pPr>
        <w:tabs>
          <w:tab w:val="left" w:pos="6330"/>
        </w:tabs>
        <w:spacing w:after="0" w:line="240" w:lineRule="auto"/>
        <w:rPr>
          <w:rFonts w:asciiTheme="majorHAnsi" w:hAnsiTheme="majorHAnsi"/>
          <w:sz w:val="24"/>
          <w:szCs w:val="24"/>
        </w:rPr>
      </w:pPr>
      <w:r w:rsidRPr="003E6D00">
        <w:rPr>
          <w:rFonts w:asciiTheme="majorHAnsi" w:hAnsiTheme="majorHAnsi"/>
          <w:sz w:val="24"/>
          <w:szCs w:val="24"/>
        </w:rPr>
        <w:t xml:space="preserve">      1) Receipt of Subscriber Contributions</w:t>
      </w:r>
    </w:p>
    <w:p w:rsidR="00146DC7" w:rsidRPr="003E6D00" w:rsidRDefault="00146DC7" w:rsidP="00146DC7">
      <w:pPr>
        <w:tabs>
          <w:tab w:val="left" w:pos="6330"/>
        </w:tabs>
        <w:spacing w:after="0" w:line="240" w:lineRule="auto"/>
        <w:rPr>
          <w:rFonts w:asciiTheme="majorHAnsi" w:hAnsiTheme="majorHAnsi"/>
          <w:sz w:val="24"/>
          <w:szCs w:val="24"/>
        </w:rPr>
      </w:pPr>
      <w:r w:rsidRPr="003E6D00">
        <w:rPr>
          <w:rFonts w:asciiTheme="majorHAnsi" w:hAnsiTheme="majorHAnsi"/>
          <w:sz w:val="24"/>
          <w:szCs w:val="24"/>
        </w:rPr>
        <w:t xml:space="preserve">      2) Preparation of Subscriber Contribution File (SCF)</w:t>
      </w:r>
    </w:p>
    <w:p w:rsidR="00146DC7" w:rsidRPr="003E6D00" w:rsidRDefault="00146DC7" w:rsidP="00146DC7">
      <w:pPr>
        <w:tabs>
          <w:tab w:val="left" w:pos="6330"/>
        </w:tabs>
        <w:spacing w:after="0" w:line="240" w:lineRule="auto"/>
        <w:rPr>
          <w:rFonts w:asciiTheme="majorHAnsi" w:hAnsiTheme="majorHAnsi"/>
          <w:sz w:val="24"/>
          <w:szCs w:val="24"/>
        </w:rPr>
      </w:pPr>
      <w:r w:rsidRPr="003E6D00">
        <w:rPr>
          <w:rFonts w:asciiTheme="majorHAnsi" w:hAnsiTheme="majorHAnsi"/>
          <w:sz w:val="24"/>
          <w:szCs w:val="24"/>
        </w:rPr>
        <w:t xml:space="preserve">      3) Validation of SCF using FVU</w:t>
      </w:r>
    </w:p>
    <w:p w:rsidR="00146DC7" w:rsidRPr="003E6D00" w:rsidRDefault="00146DC7" w:rsidP="00146DC7">
      <w:pPr>
        <w:tabs>
          <w:tab w:val="left" w:pos="6330"/>
        </w:tabs>
        <w:spacing w:after="0" w:line="240" w:lineRule="auto"/>
        <w:rPr>
          <w:rFonts w:asciiTheme="majorHAnsi" w:hAnsiTheme="majorHAnsi"/>
          <w:sz w:val="24"/>
          <w:szCs w:val="24"/>
        </w:rPr>
      </w:pPr>
      <w:r w:rsidRPr="003E6D00">
        <w:rPr>
          <w:rFonts w:asciiTheme="majorHAnsi" w:hAnsiTheme="majorHAnsi"/>
          <w:sz w:val="24"/>
          <w:szCs w:val="24"/>
        </w:rPr>
        <w:t xml:space="preserve">      4) Upload of SCF to </w:t>
      </w:r>
      <w:r w:rsidR="00E802D3" w:rsidRPr="003E6D00">
        <w:rPr>
          <w:rFonts w:asciiTheme="majorHAnsi" w:hAnsiTheme="majorHAnsi"/>
          <w:sz w:val="24"/>
          <w:szCs w:val="24"/>
        </w:rPr>
        <w:t>CRA</w:t>
      </w:r>
      <w:r w:rsidRPr="003E6D00">
        <w:rPr>
          <w:rFonts w:asciiTheme="majorHAnsi" w:hAnsiTheme="majorHAnsi"/>
          <w:sz w:val="24"/>
          <w:szCs w:val="24"/>
        </w:rPr>
        <w:t xml:space="preserve"> system</w:t>
      </w:r>
    </w:p>
    <w:p w:rsidR="00146DC7" w:rsidRPr="003E6D00" w:rsidRDefault="00146DC7" w:rsidP="00146DC7">
      <w:pPr>
        <w:tabs>
          <w:tab w:val="left" w:pos="6330"/>
        </w:tabs>
        <w:spacing w:after="0" w:line="240" w:lineRule="auto"/>
        <w:rPr>
          <w:rFonts w:asciiTheme="majorHAnsi" w:hAnsiTheme="majorHAnsi"/>
          <w:sz w:val="24"/>
          <w:szCs w:val="24"/>
        </w:rPr>
      </w:pPr>
    </w:p>
    <w:p w:rsidR="00146DC7" w:rsidRPr="003E6D00" w:rsidRDefault="005866DE" w:rsidP="00146DC7">
      <w:pPr>
        <w:tabs>
          <w:tab w:val="left" w:pos="6330"/>
        </w:tabs>
        <w:rPr>
          <w:rFonts w:asciiTheme="majorHAnsi" w:hAnsiTheme="majorHAnsi"/>
          <w:b/>
          <w:sz w:val="24"/>
          <w:szCs w:val="24"/>
        </w:rPr>
      </w:pPr>
      <w:r>
        <w:rPr>
          <w:rFonts w:asciiTheme="majorHAnsi" w:hAnsiTheme="majorHAnsi"/>
          <w:b/>
          <w:sz w:val="24"/>
          <w:szCs w:val="24"/>
        </w:rPr>
        <w:t xml:space="preserve">Figure 2: </w:t>
      </w:r>
      <w:r w:rsidR="00146DC7" w:rsidRPr="003E6D00">
        <w:rPr>
          <w:rFonts w:asciiTheme="majorHAnsi" w:hAnsiTheme="majorHAnsi"/>
          <w:b/>
          <w:sz w:val="24"/>
          <w:szCs w:val="24"/>
        </w:rPr>
        <w:t>The activities mentioned above are explained in the following diagram:</w:t>
      </w:r>
    </w:p>
    <w:tbl>
      <w:tblPr>
        <w:tblStyle w:val="TableGrid"/>
        <w:tblW w:w="0" w:type="auto"/>
        <w:tblLook w:val="04A0" w:firstRow="1" w:lastRow="0" w:firstColumn="1" w:lastColumn="0" w:noHBand="0" w:noVBand="1"/>
      </w:tblPr>
      <w:tblGrid>
        <w:gridCol w:w="9576"/>
      </w:tblGrid>
      <w:tr w:rsidR="00146DC7" w:rsidRPr="003E6D00" w:rsidTr="00146DC7">
        <w:trPr>
          <w:trHeight w:val="3572"/>
        </w:trPr>
        <w:tc>
          <w:tcPr>
            <w:tcW w:w="9576" w:type="dxa"/>
          </w:tcPr>
          <w:p w:rsidR="00146DC7" w:rsidRPr="003E6D00" w:rsidRDefault="00634A22" w:rsidP="00146DC7">
            <w:pPr>
              <w:tabs>
                <w:tab w:val="left" w:pos="6330"/>
              </w:tabs>
              <w:rPr>
                <w:rFonts w:asciiTheme="majorHAnsi" w:hAnsiTheme="majorHAnsi"/>
                <w:b/>
                <w:sz w:val="24"/>
                <w:szCs w:val="24"/>
              </w:rPr>
            </w:pPr>
            <w:r>
              <w:rPr>
                <w:rFonts w:asciiTheme="majorHAnsi" w:hAnsiTheme="majorHAnsi"/>
                <w:b/>
                <w:noProof/>
                <w:sz w:val="24"/>
                <w:szCs w:val="24"/>
              </w:rPr>
              <w:pict>
                <v:shape id="_x0000_s1079" type="#_x0000_t202" style="position:absolute;margin-left:225pt;margin-top:65.85pt;width:53.25pt;height:21pt;z-index:251702272" stroked="f">
                  <v:textbox>
                    <w:txbxContent>
                      <w:p w:rsidR="006D53C8" w:rsidRPr="006F7CD2" w:rsidRDefault="006D53C8" w:rsidP="006F7CD2">
                        <w:pPr>
                          <w:jc w:val="center"/>
                          <w:rPr>
                            <w:b/>
                          </w:rPr>
                        </w:pPr>
                        <w:r w:rsidRPr="006F7CD2">
                          <w:rPr>
                            <w:b/>
                          </w:rPr>
                          <w:t>FVU</w:t>
                        </w:r>
                      </w:p>
                    </w:txbxContent>
                  </v:textbox>
                </v:shape>
              </w:pict>
            </w:r>
            <w:r>
              <w:rPr>
                <w:rFonts w:asciiTheme="majorHAnsi" w:hAnsiTheme="majorHAnsi"/>
                <w:b/>
                <w:noProof/>
                <w:sz w:val="24"/>
                <w:szCs w:val="24"/>
              </w:rPr>
              <w:pict>
                <v:shape id="_x0000_s1078" type="#_x0000_t202" style="position:absolute;margin-left:136.5pt;margin-top:65.85pt;width:48.75pt;height:21pt;z-index:251701248" stroked="f">
                  <v:textbox>
                    <w:txbxContent>
                      <w:p w:rsidR="006D53C8" w:rsidRPr="006F7CD2" w:rsidRDefault="006D53C8" w:rsidP="006F7CD2">
                        <w:pPr>
                          <w:jc w:val="center"/>
                          <w:rPr>
                            <w:b/>
                          </w:rPr>
                        </w:pPr>
                        <w:r w:rsidRPr="006F7CD2">
                          <w:rPr>
                            <w:b/>
                          </w:rPr>
                          <w:t>FPU</w:t>
                        </w:r>
                      </w:p>
                    </w:txbxContent>
                  </v:textbox>
                </v:shape>
              </w:pict>
            </w:r>
            <w:r>
              <w:rPr>
                <w:rFonts w:asciiTheme="majorHAnsi" w:hAnsiTheme="majorHAnsi"/>
                <w:b/>
                <w:noProof/>
                <w:sz w:val="24"/>
                <w:szCs w:val="24"/>
              </w:rPr>
              <w:pict>
                <v:shapetype id="_x0000_t32" coordsize="21600,21600" o:spt="32" o:oned="t" path="m,l21600,21600e" filled="f">
                  <v:path arrowok="t" fillok="f" o:connecttype="none"/>
                  <o:lock v:ext="edit" shapetype="t"/>
                </v:shapetype>
                <v:shape id="_x0000_s1077" type="#_x0000_t32" style="position:absolute;margin-left:383.25pt;margin-top:112.35pt;width:28.5pt;height:0;z-index:251700224" o:connectortype="straight">
                  <v:stroke endarrow="block"/>
                </v:shape>
              </w:pict>
            </w:r>
            <w:r>
              <w:rPr>
                <w:rFonts w:asciiTheme="majorHAnsi" w:hAnsiTheme="majorHAnsi"/>
                <w:b/>
                <w:noProof/>
                <w:sz w:val="24"/>
                <w:szCs w:val="24"/>
              </w:rPr>
              <w:pict>
                <v:shape id="_x0000_s1076" type="#_x0000_t32" style="position:absolute;margin-left:289.5pt;margin-top:112.35pt;width:27pt;height:0;z-index:251699200" o:connectortype="straight">
                  <v:stroke endarrow="block"/>
                </v:shape>
              </w:pict>
            </w:r>
            <w:r>
              <w:rPr>
                <w:rFonts w:asciiTheme="majorHAnsi" w:hAnsiTheme="majorHAnsi"/>
                <w:b/>
                <w:noProof/>
                <w:sz w:val="24"/>
                <w:szCs w:val="24"/>
              </w:rPr>
              <w:pict>
                <v:shape id="_x0000_s1075" type="#_x0000_t32" style="position:absolute;margin-left:199.5pt;margin-top:112.35pt;width:20.25pt;height:0;z-index:251698176" o:connectortype="straight">
                  <v:stroke endarrow="block"/>
                </v:shape>
              </w:pict>
            </w:r>
            <w:r>
              <w:rPr>
                <w:rFonts w:asciiTheme="majorHAnsi" w:hAnsiTheme="majorHAnsi"/>
                <w:b/>
                <w:noProof/>
                <w:sz w:val="24"/>
                <w:szCs w:val="24"/>
              </w:rPr>
              <w:pict>
                <v:shape id="_x0000_s1074" type="#_x0000_t32" style="position:absolute;margin-left:96pt;margin-top:112.35pt;width:31.5pt;height:.75pt;flip:y;z-index:251697152" o:connectortype="straight">
                  <v:stroke endarrow="block"/>
                </v:shape>
              </w:pict>
            </w:r>
            <w:r>
              <w:rPr>
                <w:rFonts w:asciiTheme="majorHAnsi" w:hAnsiTheme="majorHAnsi"/>
                <w:b/>
                <w:noProof/>
                <w:sz w:val="24"/>
                <w:szCs w:val="24"/>
              </w:rPr>
              <w:pict>
                <v:rect id="_x0000_s1072" style="position:absolute;margin-left:316.5pt;margin-top:95.1pt;width:66.75pt;height:36.75pt;z-index:251695104">
                  <v:textbox>
                    <w:txbxContent>
                      <w:p w:rsidR="006D53C8" w:rsidRDefault="006D53C8" w:rsidP="006F7CD2">
                        <w:pPr>
                          <w:jc w:val="center"/>
                        </w:pPr>
                        <w:r>
                          <w:rPr>
                            <w:sz w:val="23"/>
                            <w:szCs w:val="23"/>
                          </w:rPr>
                          <w:t xml:space="preserve">Upload to </w:t>
                        </w:r>
                        <w:proofErr w:type="spellStart"/>
                        <w:r>
                          <w:rPr>
                            <w:sz w:val="23"/>
                            <w:szCs w:val="23"/>
                          </w:rPr>
                          <w:t>eNPS</w:t>
                        </w:r>
                        <w:proofErr w:type="spellEnd"/>
                      </w:p>
                    </w:txbxContent>
                  </v:textbox>
                </v:rect>
              </w:pict>
            </w:r>
            <w:r>
              <w:rPr>
                <w:rFonts w:asciiTheme="majorHAnsi" w:hAnsiTheme="majorHAnsi"/>
                <w:b/>
                <w:noProof/>
                <w:sz w:val="24"/>
                <w:szCs w:val="24"/>
              </w:rPr>
              <w:pict>
                <v:rect id="_x0000_s1071" style="position:absolute;margin-left:219.75pt;margin-top:95.1pt;width:69.75pt;height:36.75pt;z-index:251694080">
                  <v:textbox>
                    <w:txbxContent>
                      <w:p w:rsidR="006D53C8" w:rsidRDefault="006D53C8" w:rsidP="006F7CD2">
                        <w:pPr>
                          <w:jc w:val="center"/>
                        </w:pPr>
                        <w:r>
                          <w:rPr>
                            <w:sz w:val="23"/>
                            <w:szCs w:val="23"/>
                          </w:rPr>
                          <w:t>Validation of Records</w:t>
                        </w:r>
                      </w:p>
                    </w:txbxContent>
                  </v:textbox>
                </v:rect>
              </w:pict>
            </w:r>
            <w:r>
              <w:rPr>
                <w:rFonts w:asciiTheme="majorHAnsi" w:hAnsiTheme="majorHAnsi"/>
                <w:b/>
                <w:noProof/>
                <w:sz w:val="24"/>
                <w:szCs w:val="24"/>
              </w:rPr>
              <w:pict>
                <v:rect id="_x0000_s1070" style="position:absolute;margin-left:127.5pt;margin-top:95.1pt;width:1in;height:36.75pt;z-index:251693056">
                  <v:textbox>
                    <w:txbxContent>
                      <w:p w:rsidR="006D53C8" w:rsidRDefault="006D53C8" w:rsidP="006F7CD2">
                        <w:pPr>
                          <w:jc w:val="center"/>
                        </w:pPr>
                        <w:proofErr w:type="spellStart"/>
                        <w:r>
                          <w:rPr>
                            <w:sz w:val="23"/>
                            <w:szCs w:val="23"/>
                          </w:rPr>
                          <w:t>Digitisation</w:t>
                        </w:r>
                        <w:proofErr w:type="spellEnd"/>
                        <w:r>
                          <w:rPr>
                            <w:sz w:val="23"/>
                            <w:szCs w:val="23"/>
                          </w:rPr>
                          <w:t xml:space="preserve"> of Records</w:t>
                        </w:r>
                      </w:p>
                    </w:txbxContent>
                  </v:textbox>
                </v:rect>
              </w:pict>
            </w:r>
            <w:r>
              <w:rPr>
                <w:rFonts w:asciiTheme="majorHAnsi" w:hAnsiTheme="majorHAnsi"/>
                <w:b/>
                <w:noProof/>
                <w:sz w:val="24"/>
                <w:szCs w:val="24"/>
              </w:rPr>
              <w:pict>
                <v:rect id="_x0000_s1069" style="position:absolute;margin-left:1.5pt;margin-top:65.85pt;width:94.5pt;height:87pt;z-index:251692032">
                  <v:textbox>
                    <w:txbxContent>
                      <w:p w:rsidR="006D53C8" w:rsidRDefault="006D53C8" w:rsidP="00146DC7">
                        <w:pPr>
                          <w:jc w:val="center"/>
                        </w:pPr>
                        <w:r>
                          <w:t>Consolidation of Subscriber Contribution Records</w:t>
                        </w:r>
                      </w:p>
                    </w:txbxContent>
                  </v:textbox>
                </v:rect>
              </w:pict>
            </w:r>
            <w:r>
              <w:rPr>
                <w:rFonts w:asciiTheme="majorHAnsi" w:hAnsiTheme="majorHAnsi"/>
                <w:b/>
                <w:noProof/>
                <w:sz w:val="24"/>
                <w:szCs w:val="24"/>
              </w:rPr>
              <w:pict>
                <v:rect id="_x0000_s1073" style="position:absolute;margin-left:411.75pt;margin-top:95.1pt;width:45.75pt;height:36.75pt;z-index:251696128">
                  <v:textbox>
                    <w:txbxContent>
                      <w:p w:rsidR="006D53C8" w:rsidRPr="00146DC7" w:rsidRDefault="006D53C8" w:rsidP="00146DC7">
                        <w:pPr>
                          <w:jc w:val="center"/>
                          <w:rPr>
                            <w:b/>
                          </w:rPr>
                        </w:pPr>
                        <w:r w:rsidRPr="00146DC7">
                          <w:rPr>
                            <w:b/>
                          </w:rPr>
                          <w:t>CRA</w:t>
                        </w:r>
                      </w:p>
                      <w:p w:rsidR="006D53C8" w:rsidRDefault="006D53C8"/>
                    </w:txbxContent>
                  </v:textbox>
                </v:rect>
              </w:pict>
            </w:r>
            <w:r>
              <w:rPr>
                <w:rFonts w:asciiTheme="majorHAnsi" w:hAnsiTheme="majorHAnsi"/>
                <w:b/>
                <w:noProof/>
                <w:sz w:val="24"/>
                <w:szCs w:val="24"/>
              </w:rPr>
              <w:pict>
                <v:rect id="_x0000_s1068" style="position:absolute;margin-left:83.25pt;margin-top:11.1pt;width:312.75pt;height:24pt;z-index:251691008">
                  <v:textbox>
                    <w:txbxContent>
                      <w:p w:rsidR="006D53C8" w:rsidRPr="00146DC7" w:rsidRDefault="006D53C8" w:rsidP="00146DC7">
                        <w:pPr>
                          <w:jc w:val="center"/>
                        </w:pPr>
                        <w:r>
                          <w:rPr>
                            <w:b/>
                            <w:bCs/>
                            <w:sz w:val="23"/>
                            <w:szCs w:val="23"/>
                          </w:rPr>
                          <w:t xml:space="preserve">Subscriber Contribution File (SCF) Upload by </w:t>
                        </w:r>
                        <w:r>
                          <w:rPr>
                            <w:rFonts w:ascii="Palatino Linotype" w:hAnsi="Palatino Linotype"/>
                            <w:b/>
                            <w:bCs/>
                            <w:color w:val="000000"/>
                          </w:rPr>
                          <w:t>Corporate</w:t>
                        </w:r>
                      </w:p>
                    </w:txbxContent>
                  </v:textbox>
                </v:rect>
              </w:pict>
            </w:r>
          </w:p>
        </w:tc>
      </w:tr>
    </w:tbl>
    <w:p w:rsidR="00146DC7" w:rsidRPr="003E6D00" w:rsidRDefault="00146DC7" w:rsidP="00146DC7">
      <w:pPr>
        <w:tabs>
          <w:tab w:val="left" w:pos="6330"/>
        </w:tabs>
        <w:rPr>
          <w:rFonts w:asciiTheme="majorHAnsi" w:hAnsiTheme="majorHAnsi"/>
          <w:b/>
          <w:sz w:val="24"/>
          <w:szCs w:val="24"/>
        </w:rPr>
      </w:pPr>
    </w:p>
    <w:p w:rsidR="006F7CD2" w:rsidRPr="003E6D00" w:rsidRDefault="006F7CD2" w:rsidP="006F7CD2">
      <w:pPr>
        <w:tabs>
          <w:tab w:val="left" w:pos="6330"/>
        </w:tabs>
        <w:spacing w:after="0" w:line="240" w:lineRule="auto"/>
        <w:jc w:val="both"/>
        <w:rPr>
          <w:rFonts w:asciiTheme="majorHAnsi" w:hAnsiTheme="majorHAnsi"/>
          <w:sz w:val="24"/>
          <w:szCs w:val="24"/>
        </w:rPr>
      </w:pPr>
    </w:p>
    <w:p w:rsidR="00A3359C" w:rsidRPr="003E6D00" w:rsidRDefault="00F329B8" w:rsidP="006F7CD2">
      <w:pPr>
        <w:tabs>
          <w:tab w:val="left" w:pos="6330"/>
        </w:tabs>
        <w:spacing w:after="0" w:line="240" w:lineRule="auto"/>
        <w:jc w:val="both"/>
        <w:rPr>
          <w:rFonts w:asciiTheme="majorHAnsi" w:hAnsiTheme="majorHAnsi"/>
          <w:b/>
          <w:sz w:val="24"/>
          <w:szCs w:val="24"/>
        </w:rPr>
      </w:pPr>
      <w:r>
        <w:rPr>
          <w:rFonts w:asciiTheme="majorHAnsi" w:hAnsiTheme="majorHAnsi"/>
          <w:b/>
          <w:sz w:val="24"/>
          <w:szCs w:val="24"/>
        </w:rPr>
        <w:t>4</w:t>
      </w:r>
      <w:r w:rsidR="0029378B">
        <w:rPr>
          <w:rFonts w:asciiTheme="majorHAnsi" w:hAnsiTheme="majorHAnsi"/>
          <w:b/>
          <w:sz w:val="24"/>
          <w:szCs w:val="24"/>
        </w:rPr>
        <w:t>.1.</w:t>
      </w:r>
      <w:r w:rsidR="00A3359C" w:rsidRPr="003E6D00">
        <w:rPr>
          <w:rFonts w:asciiTheme="majorHAnsi" w:hAnsiTheme="majorHAnsi"/>
          <w:b/>
          <w:sz w:val="24"/>
          <w:szCs w:val="24"/>
        </w:rPr>
        <w:t xml:space="preserve"> </w:t>
      </w:r>
      <w:r w:rsidR="00173071" w:rsidRPr="003E6D00">
        <w:rPr>
          <w:rFonts w:asciiTheme="majorHAnsi" w:hAnsiTheme="majorHAnsi"/>
          <w:b/>
          <w:sz w:val="24"/>
          <w:szCs w:val="24"/>
        </w:rPr>
        <w:t>Upload</w:t>
      </w:r>
      <w:r w:rsidR="00A3359C" w:rsidRPr="003E6D00">
        <w:rPr>
          <w:rFonts w:asciiTheme="majorHAnsi" w:hAnsiTheme="majorHAnsi"/>
          <w:b/>
          <w:sz w:val="24"/>
          <w:szCs w:val="24"/>
        </w:rPr>
        <w:t xml:space="preserve"> of </w:t>
      </w:r>
      <w:r w:rsidR="005A123F" w:rsidRPr="003E6D00">
        <w:rPr>
          <w:rFonts w:asciiTheme="majorHAnsi" w:hAnsiTheme="majorHAnsi"/>
          <w:b/>
          <w:sz w:val="24"/>
          <w:szCs w:val="24"/>
        </w:rPr>
        <w:t>Corporate</w:t>
      </w:r>
      <w:r w:rsidR="00A3359C" w:rsidRPr="003E6D00">
        <w:rPr>
          <w:rFonts w:asciiTheme="majorHAnsi" w:hAnsiTheme="majorHAnsi"/>
          <w:b/>
          <w:sz w:val="24"/>
          <w:szCs w:val="24"/>
        </w:rPr>
        <w:t xml:space="preserve"> Contribution</w:t>
      </w:r>
      <w:r w:rsidR="005A123F" w:rsidRPr="003E6D00">
        <w:rPr>
          <w:rFonts w:asciiTheme="majorHAnsi" w:hAnsiTheme="majorHAnsi"/>
          <w:b/>
          <w:sz w:val="24"/>
          <w:szCs w:val="24"/>
        </w:rPr>
        <w:t>:</w:t>
      </w:r>
    </w:p>
    <w:p w:rsidR="005A123F" w:rsidRPr="003E6D00" w:rsidRDefault="005A123F" w:rsidP="006F7CD2">
      <w:pPr>
        <w:tabs>
          <w:tab w:val="left" w:pos="6330"/>
        </w:tabs>
        <w:spacing w:after="0" w:line="240" w:lineRule="auto"/>
        <w:jc w:val="both"/>
        <w:rPr>
          <w:rFonts w:asciiTheme="majorHAnsi" w:hAnsiTheme="majorHAnsi"/>
          <w:b/>
          <w:sz w:val="24"/>
          <w:szCs w:val="24"/>
          <w:highlight w:val="yellow"/>
        </w:rPr>
      </w:pPr>
    </w:p>
    <w:p w:rsidR="005A123F" w:rsidRPr="003E6D00" w:rsidRDefault="002D3757" w:rsidP="006F7CD2">
      <w:pPr>
        <w:tabs>
          <w:tab w:val="left" w:pos="6330"/>
        </w:tabs>
        <w:spacing w:after="0" w:line="240" w:lineRule="auto"/>
        <w:jc w:val="both"/>
        <w:rPr>
          <w:rFonts w:asciiTheme="majorHAnsi" w:hAnsiTheme="majorHAnsi"/>
          <w:sz w:val="24"/>
          <w:szCs w:val="24"/>
        </w:rPr>
      </w:pPr>
      <w:r w:rsidRPr="003E6D00">
        <w:rPr>
          <w:rFonts w:asciiTheme="majorHAnsi" w:hAnsiTheme="majorHAnsi"/>
          <w:color w:val="000000" w:themeColor="text1"/>
          <w:sz w:val="24"/>
          <w:szCs w:val="24"/>
        </w:rPr>
        <w:t>C</w:t>
      </w:r>
      <w:r>
        <w:rPr>
          <w:rFonts w:asciiTheme="majorHAnsi" w:hAnsiTheme="majorHAnsi"/>
          <w:color w:val="000000" w:themeColor="text1"/>
          <w:sz w:val="24"/>
          <w:szCs w:val="24"/>
        </w:rPr>
        <w:t>orporate</w:t>
      </w:r>
      <w:r w:rsidR="005A123F" w:rsidRPr="003E6D00">
        <w:rPr>
          <w:rFonts w:asciiTheme="majorHAnsi" w:hAnsiTheme="majorHAnsi"/>
          <w:sz w:val="24"/>
          <w:szCs w:val="24"/>
        </w:rPr>
        <w:t xml:space="preserve"> will get the contri</w:t>
      </w:r>
      <w:r w:rsidR="003D7A55" w:rsidRPr="003E6D00">
        <w:rPr>
          <w:rFonts w:asciiTheme="majorHAnsi" w:hAnsiTheme="majorHAnsi"/>
          <w:sz w:val="24"/>
          <w:szCs w:val="24"/>
        </w:rPr>
        <w:t xml:space="preserve">butions uploaded </w:t>
      </w:r>
      <w:r w:rsidR="00D40E1D" w:rsidRPr="003E6D00">
        <w:rPr>
          <w:rFonts w:asciiTheme="majorHAnsi" w:hAnsiTheme="majorHAnsi"/>
          <w:sz w:val="24"/>
          <w:szCs w:val="24"/>
        </w:rPr>
        <w:t>as per the file format provided for corporates for the subscribers who are registered under them.</w:t>
      </w:r>
      <w:r w:rsidR="003D7A55" w:rsidRPr="003E6D00">
        <w:rPr>
          <w:rFonts w:asciiTheme="majorHAnsi" w:hAnsiTheme="majorHAnsi"/>
          <w:sz w:val="24"/>
          <w:szCs w:val="24"/>
        </w:rPr>
        <w:t xml:space="preserve"> The same has been provided in the figures below along with the figures of the SCF preparation and validation.</w:t>
      </w:r>
    </w:p>
    <w:p w:rsidR="005A123F" w:rsidRPr="003E6D00" w:rsidRDefault="003D7A55" w:rsidP="006F7CD2">
      <w:pPr>
        <w:tabs>
          <w:tab w:val="left" w:pos="6330"/>
        </w:tabs>
        <w:spacing w:after="0" w:line="240" w:lineRule="auto"/>
        <w:jc w:val="both"/>
        <w:rPr>
          <w:rFonts w:asciiTheme="majorHAnsi" w:hAnsiTheme="majorHAnsi"/>
          <w:sz w:val="24"/>
          <w:szCs w:val="24"/>
        </w:rPr>
      </w:pPr>
      <w:r w:rsidRPr="003E6D00">
        <w:rPr>
          <w:rFonts w:asciiTheme="majorHAnsi" w:hAnsiTheme="majorHAnsi"/>
          <w:sz w:val="24"/>
          <w:szCs w:val="24"/>
        </w:rPr>
        <w:br/>
      </w:r>
    </w:p>
    <w:p w:rsidR="006F7CD2" w:rsidRPr="003E6D00" w:rsidRDefault="00F329B8" w:rsidP="006F7CD2">
      <w:pPr>
        <w:tabs>
          <w:tab w:val="left" w:pos="6330"/>
        </w:tabs>
        <w:spacing w:after="0" w:line="240" w:lineRule="auto"/>
        <w:jc w:val="both"/>
        <w:rPr>
          <w:rFonts w:asciiTheme="majorHAnsi" w:hAnsiTheme="majorHAnsi"/>
          <w:b/>
          <w:sz w:val="24"/>
          <w:szCs w:val="24"/>
        </w:rPr>
      </w:pPr>
      <w:r>
        <w:rPr>
          <w:rFonts w:asciiTheme="majorHAnsi" w:hAnsiTheme="majorHAnsi"/>
          <w:b/>
          <w:sz w:val="24"/>
          <w:szCs w:val="24"/>
        </w:rPr>
        <w:t>4</w:t>
      </w:r>
      <w:r w:rsidR="006F7CD2" w:rsidRPr="003E6D00">
        <w:rPr>
          <w:rFonts w:asciiTheme="majorHAnsi" w:hAnsiTheme="majorHAnsi"/>
          <w:b/>
          <w:sz w:val="24"/>
          <w:szCs w:val="24"/>
        </w:rPr>
        <w:t>.2. Preparation of SCF using FPU:</w:t>
      </w:r>
    </w:p>
    <w:p w:rsidR="00F57184" w:rsidRPr="003E6D00" w:rsidRDefault="00F57184" w:rsidP="006F7CD2">
      <w:pPr>
        <w:tabs>
          <w:tab w:val="left" w:pos="6330"/>
        </w:tabs>
        <w:spacing w:after="0" w:line="240" w:lineRule="auto"/>
        <w:jc w:val="both"/>
        <w:rPr>
          <w:rFonts w:asciiTheme="majorHAnsi" w:hAnsiTheme="majorHAnsi"/>
          <w:b/>
          <w:sz w:val="24"/>
          <w:szCs w:val="24"/>
        </w:rPr>
      </w:pPr>
    </w:p>
    <w:p w:rsidR="00F57184" w:rsidRPr="003E6D00" w:rsidRDefault="006F7CD2" w:rsidP="006F7CD2">
      <w:pPr>
        <w:tabs>
          <w:tab w:val="left" w:pos="6330"/>
        </w:tabs>
        <w:spacing w:after="0" w:line="240" w:lineRule="auto"/>
        <w:jc w:val="both"/>
        <w:rPr>
          <w:rFonts w:asciiTheme="majorHAnsi" w:hAnsiTheme="majorHAnsi"/>
          <w:sz w:val="24"/>
          <w:szCs w:val="24"/>
        </w:rPr>
      </w:pPr>
      <w:r w:rsidRPr="003E6D00">
        <w:rPr>
          <w:rFonts w:asciiTheme="majorHAnsi" w:hAnsiTheme="majorHAnsi"/>
          <w:sz w:val="24"/>
          <w:szCs w:val="24"/>
        </w:rPr>
        <w:t xml:space="preserve">The procedure for installation of FPU and FVU has been provided in Chapter No.4. </w:t>
      </w:r>
      <w:r w:rsidR="005866DE" w:rsidRPr="003E6D00">
        <w:rPr>
          <w:rFonts w:asciiTheme="majorHAnsi" w:hAnsiTheme="majorHAnsi"/>
          <w:color w:val="000000" w:themeColor="text1"/>
          <w:sz w:val="24"/>
          <w:szCs w:val="24"/>
        </w:rPr>
        <w:t>C</w:t>
      </w:r>
      <w:r w:rsidR="005866DE">
        <w:rPr>
          <w:rFonts w:asciiTheme="majorHAnsi" w:hAnsiTheme="majorHAnsi"/>
          <w:color w:val="000000" w:themeColor="text1"/>
          <w:sz w:val="24"/>
          <w:szCs w:val="24"/>
        </w:rPr>
        <w:t>orporate</w:t>
      </w:r>
      <w:r w:rsidRPr="003E6D00">
        <w:rPr>
          <w:rFonts w:asciiTheme="majorHAnsi" w:hAnsiTheme="majorHAnsi"/>
          <w:sz w:val="24"/>
          <w:szCs w:val="24"/>
        </w:rPr>
        <w:t xml:space="preserve"> should ensure that the latest version of FPU is being used for preparation of SCF. </w:t>
      </w:r>
    </w:p>
    <w:p w:rsidR="00F57184" w:rsidRPr="003E6D00" w:rsidRDefault="00F57184" w:rsidP="006F7CD2">
      <w:pPr>
        <w:tabs>
          <w:tab w:val="left" w:pos="6330"/>
        </w:tabs>
        <w:spacing w:after="0" w:line="240" w:lineRule="auto"/>
        <w:jc w:val="both"/>
        <w:rPr>
          <w:rFonts w:asciiTheme="majorHAnsi" w:hAnsiTheme="majorHAnsi"/>
          <w:sz w:val="24"/>
          <w:szCs w:val="24"/>
        </w:rPr>
      </w:pPr>
    </w:p>
    <w:p w:rsidR="006F7CD2" w:rsidRPr="003E6D00" w:rsidRDefault="005866DE" w:rsidP="006F7CD2">
      <w:pPr>
        <w:tabs>
          <w:tab w:val="left" w:pos="6330"/>
        </w:tabs>
        <w:spacing w:after="0" w:line="240" w:lineRule="auto"/>
        <w:jc w:val="both"/>
        <w:rPr>
          <w:rFonts w:asciiTheme="majorHAnsi" w:hAnsiTheme="majorHAnsi"/>
          <w:b/>
          <w:sz w:val="24"/>
          <w:szCs w:val="24"/>
        </w:rPr>
      </w:pPr>
      <w:r w:rsidRPr="003E6D00">
        <w:rPr>
          <w:rFonts w:asciiTheme="majorHAnsi" w:hAnsiTheme="majorHAnsi"/>
          <w:color w:val="000000" w:themeColor="text1"/>
          <w:sz w:val="24"/>
          <w:szCs w:val="24"/>
        </w:rPr>
        <w:t>C</w:t>
      </w:r>
      <w:r>
        <w:rPr>
          <w:rFonts w:asciiTheme="majorHAnsi" w:hAnsiTheme="majorHAnsi"/>
          <w:color w:val="000000" w:themeColor="text1"/>
          <w:sz w:val="24"/>
          <w:szCs w:val="24"/>
        </w:rPr>
        <w:t>orporate</w:t>
      </w:r>
      <w:r w:rsidR="00173071" w:rsidRPr="003E6D00">
        <w:rPr>
          <w:rFonts w:asciiTheme="majorHAnsi" w:hAnsiTheme="majorHAnsi"/>
          <w:sz w:val="24"/>
          <w:szCs w:val="24"/>
        </w:rPr>
        <w:t xml:space="preserve"> </w:t>
      </w:r>
      <w:r w:rsidR="006F7CD2" w:rsidRPr="003E6D00">
        <w:rPr>
          <w:rFonts w:asciiTheme="majorHAnsi" w:hAnsiTheme="majorHAnsi"/>
          <w:sz w:val="24"/>
          <w:szCs w:val="24"/>
        </w:rPr>
        <w:t xml:space="preserve">shall consolidate all the contributions details to be uploaded to CRA system. </w:t>
      </w:r>
      <w:r w:rsidRPr="003E6D00">
        <w:rPr>
          <w:rFonts w:asciiTheme="majorHAnsi" w:hAnsiTheme="majorHAnsi"/>
          <w:color w:val="000000" w:themeColor="text1"/>
          <w:sz w:val="24"/>
          <w:szCs w:val="24"/>
        </w:rPr>
        <w:t>C</w:t>
      </w:r>
      <w:r>
        <w:rPr>
          <w:rFonts w:asciiTheme="majorHAnsi" w:hAnsiTheme="majorHAnsi"/>
          <w:color w:val="000000" w:themeColor="text1"/>
          <w:sz w:val="24"/>
          <w:szCs w:val="24"/>
        </w:rPr>
        <w:t>orporate</w:t>
      </w:r>
      <w:r w:rsidR="006F7CD2" w:rsidRPr="003E6D00">
        <w:rPr>
          <w:rFonts w:asciiTheme="majorHAnsi" w:hAnsiTheme="majorHAnsi"/>
          <w:sz w:val="24"/>
          <w:szCs w:val="24"/>
        </w:rPr>
        <w:t xml:space="preserve"> shall access the </w:t>
      </w:r>
      <w:r w:rsidR="00F57184" w:rsidRPr="003E6D00">
        <w:rPr>
          <w:rFonts w:asciiTheme="majorHAnsi" w:hAnsiTheme="majorHAnsi"/>
          <w:sz w:val="24"/>
          <w:szCs w:val="24"/>
        </w:rPr>
        <w:t>‘</w:t>
      </w:r>
      <w:r w:rsidR="006F7CD2" w:rsidRPr="003E6D00">
        <w:rPr>
          <w:rFonts w:asciiTheme="majorHAnsi" w:hAnsiTheme="majorHAnsi"/>
          <w:sz w:val="24"/>
          <w:szCs w:val="24"/>
        </w:rPr>
        <w:t xml:space="preserve">FPU.JAR‛ file by (double clicking the icon) from the location </w:t>
      </w:r>
      <w:r w:rsidR="006F7CD2" w:rsidRPr="003E6D00">
        <w:rPr>
          <w:rFonts w:asciiTheme="majorHAnsi" w:hAnsiTheme="majorHAnsi"/>
          <w:sz w:val="24"/>
          <w:szCs w:val="24"/>
        </w:rPr>
        <w:lastRenderedPageBreak/>
        <w:t>where FPU is ins</w:t>
      </w:r>
      <w:r w:rsidR="00F57184" w:rsidRPr="003E6D00">
        <w:rPr>
          <w:rFonts w:asciiTheme="majorHAnsi" w:hAnsiTheme="majorHAnsi"/>
          <w:sz w:val="24"/>
          <w:szCs w:val="24"/>
        </w:rPr>
        <w:t xml:space="preserve">talled. Once </w:t>
      </w:r>
      <w:r w:rsidRPr="003E6D00">
        <w:rPr>
          <w:rFonts w:asciiTheme="majorHAnsi" w:hAnsiTheme="majorHAnsi"/>
          <w:color w:val="000000" w:themeColor="text1"/>
          <w:sz w:val="24"/>
          <w:szCs w:val="24"/>
        </w:rPr>
        <w:t>C</w:t>
      </w:r>
      <w:r>
        <w:rPr>
          <w:rFonts w:asciiTheme="majorHAnsi" w:hAnsiTheme="majorHAnsi"/>
          <w:color w:val="000000" w:themeColor="text1"/>
          <w:sz w:val="24"/>
          <w:szCs w:val="24"/>
        </w:rPr>
        <w:t>orporate</w:t>
      </w:r>
      <w:r w:rsidR="00F57184" w:rsidRPr="003E6D00">
        <w:rPr>
          <w:rFonts w:asciiTheme="majorHAnsi" w:hAnsiTheme="majorHAnsi"/>
          <w:sz w:val="24"/>
          <w:szCs w:val="24"/>
        </w:rPr>
        <w:t xml:space="preserve"> access ‘</w:t>
      </w:r>
      <w:r w:rsidR="006F7CD2" w:rsidRPr="003E6D00">
        <w:rPr>
          <w:rFonts w:asciiTheme="majorHAnsi" w:hAnsiTheme="majorHAnsi"/>
          <w:sz w:val="24"/>
          <w:szCs w:val="24"/>
        </w:rPr>
        <w:t xml:space="preserve">.Jar‛ file, a screen will open as shown in </w:t>
      </w:r>
      <w:r w:rsidR="006F7CD2" w:rsidRPr="003E6D00">
        <w:rPr>
          <w:rFonts w:asciiTheme="majorHAnsi" w:hAnsiTheme="majorHAnsi"/>
          <w:b/>
          <w:sz w:val="24"/>
          <w:szCs w:val="24"/>
        </w:rPr>
        <w:t>Figure 3 below:</w:t>
      </w:r>
    </w:p>
    <w:p w:rsidR="00F57184" w:rsidRPr="003E6D00" w:rsidRDefault="00F57184" w:rsidP="006F7CD2">
      <w:pPr>
        <w:tabs>
          <w:tab w:val="left" w:pos="6330"/>
        </w:tabs>
        <w:spacing w:after="0" w:line="240" w:lineRule="auto"/>
        <w:jc w:val="both"/>
        <w:rPr>
          <w:rFonts w:asciiTheme="majorHAnsi" w:hAnsiTheme="majorHAnsi"/>
          <w:b/>
          <w:sz w:val="24"/>
          <w:szCs w:val="24"/>
        </w:rPr>
      </w:pPr>
    </w:p>
    <w:p w:rsidR="00795817" w:rsidRPr="003E6D00" w:rsidRDefault="00795817" w:rsidP="00A820DB">
      <w:pPr>
        <w:jc w:val="center"/>
        <w:rPr>
          <w:rFonts w:asciiTheme="majorHAnsi" w:hAnsiTheme="majorHAnsi"/>
          <w:b/>
          <w:sz w:val="24"/>
          <w:szCs w:val="24"/>
        </w:rPr>
      </w:pPr>
    </w:p>
    <w:p w:rsidR="00795817" w:rsidRPr="003E6D00" w:rsidRDefault="005866DE" w:rsidP="00A820DB">
      <w:pPr>
        <w:jc w:val="center"/>
        <w:rPr>
          <w:rFonts w:asciiTheme="majorHAnsi" w:hAnsiTheme="majorHAnsi"/>
          <w:b/>
          <w:sz w:val="24"/>
          <w:szCs w:val="24"/>
        </w:rPr>
      </w:pPr>
      <w:r>
        <w:rPr>
          <w:rFonts w:asciiTheme="majorHAnsi" w:hAnsiTheme="majorHAnsi"/>
          <w:b/>
          <w:sz w:val="24"/>
          <w:szCs w:val="24"/>
        </w:rPr>
        <w:t xml:space="preserve">Figure 3 Corporate </w:t>
      </w:r>
      <w:proofErr w:type="gramStart"/>
      <w:r>
        <w:rPr>
          <w:rFonts w:asciiTheme="majorHAnsi" w:hAnsiTheme="majorHAnsi"/>
          <w:b/>
          <w:sz w:val="24"/>
          <w:szCs w:val="24"/>
        </w:rPr>
        <w:t>C</w:t>
      </w:r>
      <w:r w:rsidR="00DE40FE">
        <w:rPr>
          <w:rFonts w:asciiTheme="majorHAnsi" w:hAnsiTheme="majorHAnsi"/>
          <w:b/>
          <w:sz w:val="24"/>
          <w:szCs w:val="24"/>
        </w:rPr>
        <w:t>ontribution</w:t>
      </w:r>
      <w:proofErr w:type="gramEnd"/>
      <w:r w:rsidR="00DE40FE">
        <w:rPr>
          <w:rFonts w:asciiTheme="majorHAnsi" w:hAnsiTheme="majorHAnsi"/>
          <w:b/>
          <w:sz w:val="24"/>
          <w:szCs w:val="24"/>
        </w:rPr>
        <w:t xml:space="preserve"> – FPU</w:t>
      </w:r>
    </w:p>
    <w:p w:rsidR="00A820DB" w:rsidRPr="003E6D00" w:rsidRDefault="009A6CB5" w:rsidP="00A820DB">
      <w:pPr>
        <w:rPr>
          <w:rFonts w:asciiTheme="majorHAnsi" w:hAnsiTheme="majorHAnsi"/>
          <w:sz w:val="24"/>
          <w:szCs w:val="24"/>
        </w:rPr>
      </w:pPr>
      <w:r w:rsidRPr="003E6D00">
        <w:rPr>
          <w:rFonts w:asciiTheme="majorHAnsi" w:hAnsiTheme="majorHAnsi"/>
          <w:noProof/>
          <w:sz w:val="24"/>
          <w:szCs w:val="24"/>
        </w:rPr>
        <w:drawing>
          <wp:inline distT="0" distB="0" distL="0" distR="0" wp14:anchorId="4F48BA37" wp14:editId="341CB2E3">
            <wp:extent cx="6125378" cy="42525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539" r="14103" b="7640"/>
                    <a:stretch/>
                  </pic:blipFill>
                  <pic:spPr bwMode="auto">
                    <a:xfrm>
                      <a:off x="0" y="0"/>
                      <a:ext cx="6128112" cy="4254409"/>
                    </a:xfrm>
                    <a:prstGeom prst="rect">
                      <a:avLst/>
                    </a:prstGeom>
                    <a:ln>
                      <a:noFill/>
                    </a:ln>
                    <a:extLst>
                      <a:ext uri="{53640926-AAD7-44D8-BBD7-CCE9431645EC}">
                        <a14:shadowObscured xmlns:a14="http://schemas.microsoft.com/office/drawing/2010/main"/>
                      </a:ext>
                    </a:extLst>
                  </pic:spPr>
                </pic:pic>
              </a:graphicData>
            </a:graphic>
          </wp:inline>
        </w:drawing>
      </w:r>
      <w:r w:rsidR="006452B2" w:rsidRPr="003E6D00">
        <w:rPr>
          <w:rFonts w:asciiTheme="majorHAnsi" w:hAnsiTheme="majorHAnsi"/>
          <w:b/>
          <w:sz w:val="24"/>
          <w:szCs w:val="24"/>
        </w:rPr>
        <w:br w:type="page"/>
      </w:r>
      <w:r w:rsidR="00A820DB" w:rsidRPr="003E6D00">
        <w:rPr>
          <w:rFonts w:asciiTheme="majorHAnsi" w:hAnsiTheme="majorHAnsi"/>
          <w:sz w:val="24"/>
          <w:szCs w:val="24"/>
        </w:rPr>
        <w:lastRenderedPageBreak/>
        <w:t xml:space="preserve">The FPU shown above consists of two panels – </w:t>
      </w:r>
    </w:p>
    <w:p w:rsidR="00A820DB" w:rsidRPr="003E6D00" w:rsidRDefault="000722A1" w:rsidP="00A820DB">
      <w:pPr>
        <w:pStyle w:val="ListParagraph"/>
        <w:numPr>
          <w:ilvl w:val="0"/>
          <w:numId w:val="5"/>
        </w:numPr>
        <w:jc w:val="both"/>
        <w:rPr>
          <w:rFonts w:asciiTheme="majorHAnsi" w:hAnsiTheme="majorHAnsi"/>
          <w:sz w:val="24"/>
          <w:szCs w:val="24"/>
        </w:rPr>
      </w:pPr>
      <w:r w:rsidRPr="003E6D00">
        <w:rPr>
          <w:rFonts w:asciiTheme="majorHAnsi" w:hAnsiTheme="majorHAnsi"/>
          <w:sz w:val="24"/>
          <w:szCs w:val="24"/>
        </w:rPr>
        <w:t>CHO</w:t>
      </w:r>
      <w:r w:rsidR="00173071" w:rsidRPr="003E6D00">
        <w:rPr>
          <w:rFonts w:asciiTheme="majorHAnsi" w:hAnsiTheme="majorHAnsi"/>
          <w:sz w:val="24"/>
          <w:szCs w:val="24"/>
        </w:rPr>
        <w:t xml:space="preserve"> </w:t>
      </w:r>
      <w:r w:rsidR="00A820DB" w:rsidRPr="003E6D00">
        <w:rPr>
          <w:rFonts w:asciiTheme="majorHAnsi" w:hAnsiTheme="majorHAnsi"/>
          <w:sz w:val="24"/>
          <w:szCs w:val="24"/>
        </w:rPr>
        <w:t>&amp; Contribution File Det</w:t>
      </w:r>
      <w:r w:rsidR="00BB4C02">
        <w:rPr>
          <w:rFonts w:asciiTheme="majorHAnsi" w:hAnsiTheme="majorHAnsi"/>
          <w:sz w:val="24"/>
          <w:szCs w:val="24"/>
        </w:rPr>
        <w:t>ails Panel: In this panel, the U</w:t>
      </w:r>
      <w:r w:rsidR="00A820DB" w:rsidRPr="003E6D00">
        <w:rPr>
          <w:rFonts w:asciiTheme="majorHAnsi" w:hAnsiTheme="majorHAnsi"/>
          <w:sz w:val="24"/>
          <w:szCs w:val="24"/>
        </w:rPr>
        <w:t>ser shall enter details such as Type of contribution file (original/correction</w:t>
      </w:r>
      <w:r w:rsidR="00D021A8">
        <w:rPr>
          <w:rStyle w:val="FootnoteReference"/>
          <w:rFonts w:asciiTheme="majorHAnsi" w:hAnsiTheme="majorHAnsi"/>
          <w:sz w:val="24"/>
          <w:szCs w:val="24"/>
        </w:rPr>
        <w:footnoteReference w:id="1"/>
      </w:r>
      <w:r w:rsidR="00A820DB" w:rsidRPr="003E6D00">
        <w:rPr>
          <w:rFonts w:asciiTheme="majorHAnsi" w:hAnsiTheme="majorHAnsi"/>
          <w:sz w:val="24"/>
          <w:szCs w:val="24"/>
        </w:rPr>
        <w:t xml:space="preserve">), </w:t>
      </w:r>
      <w:r w:rsidR="00EB6F11" w:rsidRPr="003E6D00">
        <w:rPr>
          <w:rFonts w:asciiTheme="majorHAnsi" w:hAnsiTheme="majorHAnsi"/>
          <w:sz w:val="24"/>
          <w:szCs w:val="24"/>
        </w:rPr>
        <w:t xml:space="preserve">POP Reg. No </w:t>
      </w:r>
      <w:r w:rsidR="005866DE" w:rsidRPr="005866DE">
        <w:rPr>
          <w:rFonts w:asciiTheme="majorHAnsi" w:hAnsiTheme="majorHAnsi"/>
          <w:sz w:val="24"/>
          <w:szCs w:val="24"/>
        </w:rPr>
        <w:t xml:space="preserve">as </w:t>
      </w:r>
      <w:r w:rsidR="005866DE">
        <w:rPr>
          <w:rFonts w:asciiTheme="majorHAnsi" w:hAnsiTheme="majorHAnsi"/>
          <w:b/>
          <w:sz w:val="24"/>
          <w:szCs w:val="24"/>
        </w:rPr>
        <w:t>5000682</w:t>
      </w:r>
      <w:r w:rsidR="00A820DB" w:rsidRPr="003E6D00">
        <w:rPr>
          <w:rFonts w:asciiTheme="majorHAnsi" w:hAnsiTheme="majorHAnsi"/>
          <w:sz w:val="24"/>
          <w:szCs w:val="24"/>
        </w:rPr>
        <w:t xml:space="preserve">, </w:t>
      </w:r>
      <w:r w:rsidR="00EB6F11" w:rsidRPr="003E6D00">
        <w:rPr>
          <w:rFonts w:asciiTheme="majorHAnsi" w:hAnsiTheme="majorHAnsi"/>
          <w:sz w:val="24"/>
          <w:szCs w:val="24"/>
        </w:rPr>
        <w:t>POP</w:t>
      </w:r>
      <w:r w:rsidR="00A820DB" w:rsidRPr="003E6D00">
        <w:rPr>
          <w:rFonts w:asciiTheme="majorHAnsi" w:hAnsiTheme="majorHAnsi"/>
          <w:sz w:val="24"/>
          <w:szCs w:val="24"/>
        </w:rPr>
        <w:t xml:space="preserve"> name</w:t>
      </w:r>
      <w:r w:rsidR="00EB6F11" w:rsidRPr="003E6D00">
        <w:rPr>
          <w:rFonts w:asciiTheme="majorHAnsi" w:hAnsiTheme="majorHAnsi"/>
          <w:sz w:val="24"/>
          <w:szCs w:val="24"/>
        </w:rPr>
        <w:t xml:space="preserve"> </w:t>
      </w:r>
      <w:r w:rsidR="005866DE" w:rsidRPr="005866DE">
        <w:rPr>
          <w:rFonts w:asciiTheme="majorHAnsi" w:hAnsiTheme="majorHAnsi"/>
          <w:sz w:val="24"/>
          <w:szCs w:val="24"/>
        </w:rPr>
        <w:t>as</w:t>
      </w:r>
      <w:r w:rsidR="005866DE">
        <w:rPr>
          <w:rFonts w:asciiTheme="majorHAnsi" w:hAnsiTheme="majorHAnsi"/>
          <w:b/>
          <w:sz w:val="24"/>
          <w:szCs w:val="24"/>
        </w:rPr>
        <w:t xml:space="preserve"> </w:t>
      </w:r>
      <w:proofErr w:type="spellStart"/>
      <w:r w:rsidR="005866DE">
        <w:rPr>
          <w:rFonts w:asciiTheme="majorHAnsi" w:hAnsiTheme="majorHAnsi"/>
          <w:b/>
          <w:sz w:val="24"/>
          <w:szCs w:val="24"/>
        </w:rPr>
        <w:t>eNPS</w:t>
      </w:r>
      <w:proofErr w:type="spellEnd"/>
      <w:r w:rsidR="00A820DB" w:rsidRPr="003E6D00">
        <w:rPr>
          <w:rFonts w:asciiTheme="majorHAnsi" w:hAnsiTheme="majorHAnsi"/>
          <w:sz w:val="24"/>
          <w:szCs w:val="24"/>
        </w:rPr>
        <w:t xml:space="preserve"> &amp; Transaction </w:t>
      </w:r>
      <w:r w:rsidR="0094273C" w:rsidRPr="003E6D00">
        <w:rPr>
          <w:rFonts w:asciiTheme="majorHAnsi" w:hAnsiTheme="majorHAnsi"/>
          <w:sz w:val="24"/>
          <w:szCs w:val="24"/>
        </w:rPr>
        <w:t>ID</w:t>
      </w:r>
      <w:r w:rsidR="00A820DB" w:rsidRPr="003E6D00">
        <w:rPr>
          <w:rFonts w:asciiTheme="majorHAnsi" w:hAnsiTheme="majorHAnsi"/>
          <w:sz w:val="24"/>
          <w:szCs w:val="24"/>
        </w:rPr>
        <w:t xml:space="preserve"> (in case of a correction file upload). </w:t>
      </w:r>
      <w:r w:rsidR="00EB6F11" w:rsidRPr="003E6D00">
        <w:rPr>
          <w:rFonts w:asciiTheme="majorHAnsi" w:hAnsiTheme="majorHAnsi"/>
          <w:sz w:val="24"/>
          <w:szCs w:val="24"/>
        </w:rPr>
        <w:t xml:space="preserve"> </w:t>
      </w:r>
      <w:r w:rsidR="00EB6F11" w:rsidRPr="003E6D00">
        <w:rPr>
          <w:rFonts w:asciiTheme="majorHAnsi" w:hAnsiTheme="majorHAnsi"/>
          <w:b/>
          <w:sz w:val="24"/>
          <w:szCs w:val="24"/>
        </w:rPr>
        <w:t>Pleas</w:t>
      </w:r>
      <w:r w:rsidR="00DE40FE">
        <w:rPr>
          <w:rFonts w:asciiTheme="majorHAnsi" w:hAnsiTheme="majorHAnsi"/>
          <w:b/>
          <w:sz w:val="24"/>
          <w:szCs w:val="24"/>
        </w:rPr>
        <w:t>e note that the POP Reg. No</w:t>
      </w:r>
      <w:r w:rsidR="005866DE">
        <w:rPr>
          <w:rFonts w:asciiTheme="majorHAnsi" w:hAnsiTheme="majorHAnsi"/>
          <w:b/>
          <w:sz w:val="24"/>
          <w:szCs w:val="24"/>
        </w:rPr>
        <w:t>.</w:t>
      </w:r>
      <w:r w:rsidR="00DE40FE">
        <w:rPr>
          <w:rFonts w:asciiTheme="majorHAnsi" w:hAnsiTheme="majorHAnsi"/>
          <w:b/>
          <w:sz w:val="24"/>
          <w:szCs w:val="24"/>
        </w:rPr>
        <w:t xml:space="preserve"> </w:t>
      </w:r>
      <w:r w:rsidR="00EB6F11" w:rsidRPr="003E6D00">
        <w:rPr>
          <w:rFonts w:asciiTheme="majorHAnsi" w:hAnsiTheme="majorHAnsi"/>
          <w:b/>
          <w:sz w:val="24"/>
          <w:szCs w:val="24"/>
        </w:rPr>
        <w:t>s</w:t>
      </w:r>
      <w:r w:rsidR="00DE40FE">
        <w:rPr>
          <w:rFonts w:asciiTheme="majorHAnsi" w:hAnsiTheme="majorHAnsi"/>
          <w:b/>
          <w:sz w:val="24"/>
          <w:szCs w:val="24"/>
        </w:rPr>
        <w:t xml:space="preserve">hould </w:t>
      </w:r>
      <w:r w:rsidR="00EB6F11" w:rsidRPr="003E6D00">
        <w:rPr>
          <w:rFonts w:asciiTheme="majorHAnsi" w:hAnsiTheme="majorHAnsi"/>
          <w:b/>
          <w:sz w:val="24"/>
          <w:szCs w:val="24"/>
        </w:rPr>
        <w:t xml:space="preserve">be mandatorily mentioned as ‘5000682’ i.e. the POP Reg. No of </w:t>
      </w:r>
      <w:proofErr w:type="spellStart"/>
      <w:r w:rsidR="00EB6F11" w:rsidRPr="003E6D00">
        <w:rPr>
          <w:rFonts w:asciiTheme="majorHAnsi" w:hAnsiTheme="majorHAnsi"/>
          <w:b/>
          <w:sz w:val="24"/>
          <w:szCs w:val="24"/>
        </w:rPr>
        <w:t>eNPS</w:t>
      </w:r>
      <w:proofErr w:type="spellEnd"/>
      <w:r w:rsidR="00EB6F11" w:rsidRPr="003E6D00">
        <w:rPr>
          <w:rFonts w:asciiTheme="majorHAnsi" w:hAnsiTheme="majorHAnsi"/>
          <w:b/>
          <w:sz w:val="24"/>
          <w:szCs w:val="24"/>
        </w:rPr>
        <w:t>.</w:t>
      </w:r>
    </w:p>
    <w:p w:rsidR="00A820DB" w:rsidRPr="003E6D00" w:rsidRDefault="00A820DB" w:rsidP="00A820DB">
      <w:pPr>
        <w:pStyle w:val="ListParagraph"/>
        <w:ind w:left="765"/>
        <w:jc w:val="both"/>
        <w:rPr>
          <w:rFonts w:asciiTheme="majorHAnsi" w:hAnsiTheme="majorHAnsi"/>
          <w:sz w:val="24"/>
          <w:szCs w:val="24"/>
        </w:rPr>
      </w:pPr>
    </w:p>
    <w:p w:rsidR="00A820DB" w:rsidRPr="003E6D00" w:rsidRDefault="00A820DB" w:rsidP="00A820DB">
      <w:pPr>
        <w:pStyle w:val="ListParagraph"/>
        <w:numPr>
          <w:ilvl w:val="0"/>
          <w:numId w:val="5"/>
        </w:numPr>
        <w:jc w:val="both"/>
        <w:rPr>
          <w:rFonts w:asciiTheme="majorHAnsi" w:hAnsiTheme="majorHAnsi"/>
          <w:sz w:val="24"/>
          <w:szCs w:val="24"/>
        </w:rPr>
      </w:pPr>
      <w:r w:rsidRPr="003E6D00">
        <w:rPr>
          <w:rFonts w:asciiTheme="majorHAnsi" w:hAnsiTheme="majorHAnsi"/>
          <w:sz w:val="24"/>
          <w:szCs w:val="24"/>
        </w:rPr>
        <w:t>Subscriber Det</w:t>
      </w:r>
      <w:r w:rsidR="00BB4C02">
        <w:rPr>
          <w:rFonts w:asciiTheme="majorHAnsi" w:hAnsiTheme="majorHAnsi"/>
          <w:sz w:val="24"/>
          <w:szCs w:val="24"/>
        </w:rPr>
        <w:t>ails panel: In this panel, the U</w:t>
      </w:r>
      <w:r w:rsidRPr="003E6D00">
        <w:rPr>
          <w:rFonts w:asciiTheme="majorHAnsi" w:hAnsiTheme="majorHAnsi"/>
          <w:sz w:val="24"/>
          <w:szCs w:val="24"/>
        </w:rPr>
        <w:t>ser shall enter the contribution details of the subscriber such as Subscriber PRAN, Subscriber Name, Employer’s Contribution</w:t>
      </w:r>
      <w:r w:rsidR="00563047" w:rsidRPr="003E6D00">
        <w:rPr>
          <w:rFonts w:asciiTheme="majorHAnsi" w:hAnsiTheme="majorHAnsi"/>
          <w:sz w:val="24"/>
          <w:szCs w:val="24"/>
        </w:rPr>
        <w:t xml:space="preserve">, Subscriber’s Contribution </w:t>
      </w:r>
      <w:r w:rsidRPr="003E6D00">
        <w:rPr>
          <w:rFonts w:asciiTheme="majorHAnsi" w:hAnsiTheme="majorHAnsi"/>
          <w:sz w:val="24"/>
          <w:szCs w:val="24"/>
        </w:rPr>
        <w:t xml:space="preserve"> etc. and </w:t>
      </w:r>
      <w:r w:rsidR="00EB6F11" w:rsidRPr="003E6D00">
        <w:rPr>
          <w:rFonts w:asciiTheme="majorHAnsi" w:hAnsiTheme="majorHAnsi"/>
          <w:sz w:val="24"/>
          <w:szCs w:val="24"/>
        </w:rPr>
        <w:t>CBO</w:t>
      </w:r>
      <w:r w:rsidRPr="003E6D00">
        <w:rPr>
          <w:rFonts w:asciiTheme="majorHAnsi" w:hAnsiTheme="majorHAnsi"/>
          <w:sz w:val="24"/>
          <w:szCs w:val="24"/>
        </w:rPr>
        <w:t xml:space="preserve"> registration number.</w:t>
      </w:r>
    </w:p>
    <w:p w:rsidR="00A820DB" w:rsidRPr="003E6D00" w:rsidRDefault="00A820DB" w:rsidP="00A820DB">
      <w:pPr>
        <w:pStyle w:val="ListParagraph"/>
        <w:rPr>
          <w:rFonts w:asciiTheme="majorHAnsi" w:hAnsiTheme="majorHAnsi"/>
          <w:sz w:val="24"/>
          <w:szCs w:val="24"/>
        </w:rPr>
      </w:pPr>
    </w:p>
    <w:p w:rsidR="00A820DB" w:rsidRPr="003E6D00" w:rsidRDefault="000722A1" w:rsidP="00A820DB">
      <w:pPr>
        <w:jc w:val="both"/>
        <w:rPr>
          <w:rFonts w:asciiTheme="majorHAnsi" w:hAnsiTheme="majorHAnsi"/>
          <w:b/>
          <w:sz w:val="24"/>
          <w:szCs w:val="24"/>
        </w:rPr>
      </w:pPr>
      <w:r w:rsidRPr="003E6D00">
        <w:rPr>
          <w:rFonts w:asciiTheme="majorHAnsi" w:hAnsiTheme="majorHAnsi"/>
          <w:b/>
          <w:sz w:val="24"/>
          <w:szCs w:val="24"/>
        </w:rPr>
        <w:t>CHO</w:t>
      </w:r>
      <w:r w:rsidR="00173071" w:rsidRPr="003E6D00">
        <w:rPr>
          <w:rFonts w:asciiTheme="majorHAnsi" w:hAnsiTheme="majorHAnsi"/>
          <w:b/>
          <w:sz w:val="24"/>
          <w:szCs w:val="24"/>
        </w:rPr>
        <w:t xml:space="preserve"> </w:t>
      </w:r>
      <w:r w:rsidR="00A820DB" w:rsidRPr="003E6D00">
        <w:rPr>
          <w:rFonts w:asciiTheme="majorHAnsi" w:hAnsiTheme="majorHAnsi"/>
          <w:b/>
          <w:sz w:val="24"/>
          <w:szCs w:val="24"/>
        </w:rPr>
        <w:t xml:space="preserve">&amp; Contribution File Details Panel: </w:t>
      </w:r>
    </w:p>
    <w:p w:rsidR="00A820DB" w:rsidRPr="003E6D00" w:rsidRDefault="00A820DB" w:rsidP="00A820DB">
      <w:pPr>
        <w:jc w:val="both"/>
        <w:rPr>
          <w:rFonts w:asciiTheme="majorHAnsi" w:hAnsiTheme="majorHAnsi"/>
          <w:sz w:val="24"/>
          <w:szCs w:val="24"/>
        </w:rPr>
      </w:pPr>
      <w:r w:rsidRPr="003E6D00">
        <w:rPr>
          <w:rFonts w:asciiTheme="majorHAnsi" w:hAnsiTheme="majorHAnsi"/>
          <w:sz w:val="24"/>
          <w:szCs w:val="24"/>
        </w:rPr>
        <w:t xml:space="preserve">This panel will open by default when the </w:t>
      </w:r>
      <w:r w:rsidR="00BA6ADE">
        <w:rPr>
          <w:rFonts w:asciiTheme="majorHAnsi" w:hAnsiTheme="majorHAnsi"/>
          <w:sz w:val="24"/>
          <w:szCs w:val="24"/>
        </w:rPr>
        <w:t>Corporate</w:t>
      </w:r>
      <w:r w:rsidR="00173071" w:rsidRPr="003E6D00">
        <w:rPr>
          <w:rFonts w:asciiTheme="majorHAnsi" w:hAnsiTheme="majorHAnsi"/>
          <w:sz w:val="24"/>
          <w:szCs w:val="24"/>
        </w:rPr>
        <w:t xml:space="preserve"> </w:t>
      </w:r>
      <w:r w:rsidRPr="003E6D00">
        <w:rPr>
          <w:rFonts w:asciiTheme="majorHAnsi" w:hAnsiTheme="majorHAnsi"/>
          <w:sz w:val="24"/>
          <w:szCs w:val="24"/>
        </w:rPr>
        <w:t xml:space="preserve">executes (or double clicks on the) ‘FPU.JAR’ file. </w:t>
      </w:r>
      <w:r w:rsidR="00BB4C02">
        <w:rPr>
          <w:rFonts w:asciiTheme="majorHAnsi" w:hAnsiTheme="majorHAnsi"/>
          <w:sz w:val="24"/>
          <w:szCs w:val="24"/>
        </w:rPr>
        <w:t>Corporate U</w:t>
      </w:r>
      <w:r w:rsidRPr="003E6D00">
        <w:rPr>
          <w:rFonts w:asciiTheme="majorHAnsi" w:hAnsiTheme="majorHAnsi"/>
          <w:sz w:val="24"/>
          <w:szCs w:val="24"/>
        </w:rPr>
        <w:t xml:space="preserve">ser shall enter the following details, as shown </w:t>
      </w:r>
      <w:r w:rsidRPr="003E6D00">
        <w:rPr>
          <w:rFonts w:asciiTheme="majorHAnsi" w:hAnsiTheme="majorHAnsi"/>
          <w:color w:val="000000" w:themeColor="text1"/>
          <w:sz w:val="24"/>
          <w:szCs w:val="24"/>
        </w:rPr>
        <w:t xml:space="preserve">in </w:t>
      </w:r>
      <w:r w:rsidRPr="003E6D00">
        <w:rPr>
          <w:rFonts w:asciiTheme="majorHAnsi" w:hAnsiTheme="majorHAnsi"/>
          <w:b/>
          <w:color w:val="000000" w:themeColor="text1"/>
          <w:sz w:val="24"/>
          <w:szCs w:val="24"/>
        </w:rPr>
        <w:t>Figure 3</w:t>
      </w:r>
      <w:r w:rsidRPr="003E6D00">
        <w:rPr>
          <w:rFonts w:asciiTheme="majorHAnsi" w:hAnsiTheme="majorHAnsi"/>
          <w:sz w:val="24"/>
          <w:szCs w:val="24"/>
        </w:rPr>
        <w:t xml:space="preserve"> above.</w:t>
      </w:r>
    </w:p>
    <w:p w:rsidR="00A820DB" w:rsidRPr="003E6D00" w:rsidRDefault="00A820DB" w:rsidP="00A820DB">
      <w:pPr>
        <w:pStyle w:val="ListParagraph"/>
        <w:numPr>
          <w:ilvl w:val="0"/>
          <w:numId w:val="6"/>
        </w:numPr>
        <w:jc w:val="both"/>
        <w:rPr>
          <w:rFonts w:asciiTheme="majorHAnsi" w:hAnsiTheme="majorHAnsi"/>
          <w:sz w:val="24"/>
          <w:szCs w:val="24"/>
        </w:rPr>
      </w:pPr>
      <w:r w:rsidRPr="003E6D00">
        <w:rPr>
          <w:rFonts w:asciiTheme="majorHAnsi" w:hAnsiTheme="majorHAnsi"/>
          <w:sz w:val="24"/>
          <w:szCs w:val="24"/>
        </w:rPr>
        <w:t xml:space="preserve">Type of Contribution File (Original / Correction): Where </w:t>
      </w:r>
      <w:r w:rsidR="00D021A8">
        <w:rPr>
          <w:rFonts w:asciiTheme="majorHAnsi" w:hAnsiTheme="majorHAnsi"/>
          <w:sz w:val="24"/>
          <w:szCs w:val="24"/>
        </w:rPr>
        <w:t>Corporate</w:t>
      </w:r>
      <w:r w:rsidR="00173071" w:rsidRPr="003E6D00">
        <w:rPr>
          <w:rFonts w:asciiTheme="majorHAnsi" w:hAnsiTheme="majorHAnsi"/>
          <w:sz w:val="24"/>
          <w:szCs w:val="24"/>
        </w:rPr>
        <w:t xml:space="preserve"> </w:t>
      </w:r>
      <w:r w:rsidRPr="003E6D00">
        <w:rPr>
          <w:rFonts w:asciiTheme="majorHAnsi" w:hAnsiTheme="majorHAnsi"/>
          <w:sz w:val="24"/>
          <w:szCs w:val="24"/>
        </w:rPr>
        <w:t xml:space="preserve">is preparing a new (fresh) Subscriber Contribution file for uploading to </w:t>
      </w:r>
      <w:r w:rsidR="00E802D3" w:rsidRPr="003E6D00">
        <w:rPr>
          <w:rFonts w:asciiTheme="majorHAnsi" w:hAnsiTheme="majorHAnsi"/>
          <w:sz w:val="24"/>
          <w:szCs w:val="24"/>
        </w:rPr>
        <w:t>CRA</w:t>
      </w:r>
      <w:r w:rsidR="00BB4C02">
        <w:rPr>
          <w:rFonts w:asciiTheme="majorHAnsi" w:hAnsiTheme="majorHAnsi"/>
          <w:sz w:val="24"/>
          <w:szCs w:val="24"/>
        </w:rPr>
        <w:t>; U</w:t>
      </w:r>
      <w:r w:rsidR="00D021A8">
        <w:rPr>
          <w:rFonts w:asciiTheme="majorHAnsi" w:hAnsiTheme="majorHAnsi"/>
          <w:sz w:val="24"/>
          <w:szCs w:val="24"/>
        </w:rPr>
        <w:t>s</w:t>
      </w:r>
      <w:r w:rsidRPr="003E6D00">
        <w:rPr>
          <w:rFonts w:asciiTheme="majorHAnsi" w:hAnsiTheme="majorHAnsi"/>
          <w:sz w:val="24"/>
          <w:szCs w:val="24"/>
        </w:rPr>
        <w:t>er shall select t</w:t>
      </w:r>
      <w:r w:rsidR="00BB4C02">
        <w:rPr>
          <w:rFonts w:asciiTheme="majorHAnsi" w:hAnsiTheme="majorHAnsi"/>
          <w:sz w:val="24"/>
          <w:szCs w:val="24"/>
        </w:rPr>
        <w:t>he type file as ‘Original’. If U</w:t>
      </w:r>
      <w:r w:rsidRPr="003E6D00">
        <w:rPr>
          <w:rFonts w:asciiTheme="majorHAnsi" w:hAnsiTheme="majorHAnsi"/>
          <w:sz w:val="24"/>
          <w:szCs w:val="24"/>
        </w:rPr>
        <w:t xml:space="preserve">ser wants to make any correction in a SCF which has already been uploaded successfully to </w:t>
      </w:r>
      <w:r w:rsidR="00E802D3" w:rsidRPr="003E6D00">
        <w:rPr>
          <w:rFonts w:asciiTheme="majorHAnsi" w:hAnsiTheme="majorHAnsi"/>
          <w:sz w:val="24"/>
          <w:szCs w:val="24"/>
        </w:rPr>
        <w:t>CRA</w:t>
      </w:r>
      <w:r w:rsidRPr="003E6D00">
        <w:rPr>
          <w:rFonts w:asciiTheme="majorHAnsi" w:hAnsiTheme="majorHAnsi"/>
          <w:sz w:val="24"/>
          <w:szCs w:val="24"/>
        </w:rPr>
        <w:t xml:space="preserve"> and for which Transaction </w:t>
      </w:r>
      <w:r w:rsidR="0094273C" w:rsidRPr="003E6D00">
        <w:rPr>
          <w:rFonts w:asciiTheme="majorHAnsi" w:hAnsiTheme="majorHAnsi"/>
          <w:sz w:val="24"/>
          <w:szCs w:val="24"/>
        </w:rPr>
        <w:t>ID</w:t>
      </w:r>
      <w:r w:rsidR="00BB4C02">
        <w:rPr>
          <w:rFonts w:asciiTheme="majorHAnsi" w:hAnsiTheme="majorHAnsi"/>
          <w:sz w:val="24"/>
          <w:szCs w:val="24"/>
        </w:rPr>
        <w:t xml:space="preserve"> is generated by CRA, U</w:t>
      </w:r>
      <w:r w:rsidRPr="003E6D00">
        <w:rPr>
          <w:rFonts w:asciiTheme="majorHAnsi" w:hAnsiTheme="majorHAnsi"/>
          <w:sz w:val="24"/>
          <w:szCs w:val="24"/>
        </w:rPr>
        <w:t>ser shall select the type of file as ‘Correction’.</w:t>
      </w:r>
    </w:p>
    <w:p w:rsidR="00A820DB" w:rsidRPr="003E6D00" w:rsidRDefault="00A820DB" w:rsidP="00A820DB">
      <w:pPr>
        <w:pStyle w:val="ListParagraph"/>
        <w:numPr>
          <w:ilvl w:val="0"/>
          <w:numId w:val="6"/>
        </w:numPr>
        <w:jc w:val="both"/>
        <w:rPr>
          <w:rFonts w:asciiTheme="majorHAnsi" w:hAnsiTheme="majorHAnsi"/>
          <w:sz w:val="24"/>
          <w:szCs w:val="24"/>
        </w:rPr>
      </w:pPr>
      <w:r w:rsidRPr="003E6D00">
        <w:rPr>
          <w:rFonts w:asciiTheme="majorHAnsi" w:hAnsiTheme="majorHAnsi"/>
          <w:sz w:val="24"/>
          <w:szCs w:val="24"/>
        </w:rPr>
        <w:t xml:space="preserve">Transaction </w:t>
      </w:r>
      <w:r w:rsidR="0094273C" w:rsidRPr="003E6D00">
        <w:rPr>
          <w:rFonts w:asciiTheme="majorHAnsi" w:hAnsiTheme="majorHAnsi"/>
          <w:sz w:val="24"/>
          <w:szCs w:val="24"/>
        </w:rPr>
        <w:t>ID</w:t>
      </w:r>
      <w:r w:rsidRPr="003E6D00">
        <w:rPr>
          <w:rFonts w:asciiTheme="majorHAnsi" w:hAnsiTheme="majorHAnsi"/>
          <w:sz w:val="24"/>
          <w:szCs w:val="24"/>
        </w:rPr>
        <w:t xml:space="preserve">: As mentioned above, where file type is </w:t>
      </w:r>
      <w:r w:rsidR="001F76FF" w:rsidRPr="003E6D00">
        <w:rPr>
          <w:rFonts w:asciiTheme="majorHAnsi" w:hAnsiTheme="majorHAnsi"/>
          <w:sz w:val="24"/>
          <w:szCs w:val="24"/>
        </w:rPr>
        <w:t>‘</w:t>
      </w:r>
      <w:r w:rsidR="00BB4C02">
        <w:rPr>
          <w:rFonts w:asciiTheme="majorHAnsi" w:hAnsiTheme="majorHAnsi"/>
          <w:sz w:val="24"/>
          <w:szCs w:val="24"/>
        </w:rPr>
        <w:t>Correction‛, the U</w:t>
      </w:r>
      <w:r w:rsidRPr="003E6D00">
        <w:rPr>
          <w:rFonts w:asciiTheme="majorHAnsi" w:hAnsiTheme="majorHAnsi"/>
          <w:sz w:val="24"/>
          <w:szCs w:val="24"/>
        </w:rPr>
        <w:t xml:space="preserve">ser shall have to provide the transaction </w:t>
      </w:r>
      <w:r w:rsidR="0094273C" w:rsidRPr="003E6D00">
        <w:rPr>
          <w:rFonts w:asciiTheme="majorHAnsi" w:hAnsiTheme="majorHAnsi"/>
          <w:sz w:val="24"/>
          <w:szCs w:val="24"/>
        </w:rPr>
        <w:t>ID</w:t>
      </w:r>
      <w:r w:rsidRPr="003E6D00">
        <w:rPr>
          <w:rFonts w:asciiTheme="majorHAnsi" w:hAnsiTheme="majorHAnsi"/>
          <w:sz w:val="24"/>
          <w:szCs w:val="24"/>
        </w:rPr>
        <w:t xml:space="preserve"> of the original SCF for which the correction file is being prepared. If transaction </w:t>
      </w:r>
      <w:r w:rsidR="0094273C" w:rsidRPr="003E6D00">
        <w:rPr>
          <w:rFonts w:asciiTheme="majorHAnsi" w:hAnsiTheme="majorHAnsi"/>
          <w:sz w:val="24"/>
          <w:szCs w:val="24"/>
        </w:rPr>
        <w:t>ID</w:t>
      </w:r>
      <w:r w:rsidR="00BB4C02">
        <w:rPr>
          <w:rFonts w:asciiTheme="majorHAnsi" w:hAnsiTheme="majorHAnsi"/>
          <w:sz w:val="24"/>
          <w:szCs w:val="24"/>
        </w:rPr>
        <w:t xml:space="preserve"> is not provided, U</w:t>
      </w:r>
      <w:r w:rsidRPr="003E6D00">
        <w:rPr>
          <w:rFonts w:asciiTheme="majorHAnsi" w:hAnsiTheme="majorHAnsi"/>
          <w:sz w:val="24"/>
          <w:szCs w:val="24"/>
        </w:rPr>
        <w:t xml:space="preserve">ser will not be able to create the file. (The Transaction </w:t>
      </w:r>
      <w:r w:rsidR="0094273C" w:rsidRPr="003E6D00">
        <w:rPr>
          <w:rFonts w:asciiTheme="majorHAnsi" w:hAnsiTheme="majorHAnsi"/>
          <w:sz w:val="24"/>
          <w:szCs w:val="24"/>
        </w:rPr>
        <w:t>ID</w:t>
      </w:r>
      <w:r w:rsidRPr="003E6D00">
        <w:rPr>
          <w:rFonts w:asciiTheme="majorHAnsi" w:hAnsiTheme="majorHAnsi"/>
          <w:sz w:val="24"/>
          <w:szCs w:val="24"/>
        </w:rPr>
        <w:t xml:space="preserve"> is the acknowledgement number provided by the </w:t>
      </w:r>
      <w:r w:rsidR="00E802D3" w:rsidRPr="003E6D00">
        <w:rPr>
          <w:rFonts w:asciiTheme="majorHAnsi" w:hAnsiTheme="majorHAnsi"/>
          <w:sz w:val="24"/>
          <w:szCs w:val="24"/>
        </w:rPr>
        <w:t>CRA</w:t>
      </w:r>
      <w:r w:rsidRPr="003E6D00">
        <w:rPr>
          <w:rFonts w:asciiTheme="majorHAnsi" w:hAnsiTheme="majorHAnsi"/>
          <w:sz w:val="24"/>
          <w:szCs w:val="24"/>
        </w:rPr>
        <w:t xml:space="preserve"> after successful upload of the SCF.)</w:t>
      </w:r>
    </w:p>
    <w:p w:rsidR="00A820DB" w:rsidRPr="003E6D00" w:rsidRDefault="00563047" w:rsidP="00A820DB">
      <w:pPr>
        <w:pStyle w:val="ListParagraph"/>
        <w:numPr>
          <w:ilvl w:val="0"/>
          <w:numId w:val="6"/>
        </w:numPr>
        <w:jc w:val="both"/>
        <w:rPr>
          <w:rFonts w:asciiTheme="majorHAnsi" w:hAnsiTheme="majorHAnsi"/>
          <w:sz w:val="24"/>
          <w:szCs w:val="24"/>
        </w:rPr>
      </w:pPr>
      <w:r w:rsidRPr="003E6D00">
        <w:rPr>
          <w:rFonts w:asciiTheme="majorHAnsi" w:hAnsiTheme="majorHAnsi"/>
          <w:sz w:val="24"/>
          <w:szCs w:val="24"/>
        </w:rPr>
        <w:t>POP</w:t>
      </w:r>
      <w:r w:rsidR="00173071" w:rsidRPr="003E6D00">
        <w:rPr>
          <w:rFonts w:asciiTheme="majorHAnsi" w:hAnsiTheme="majorHAnsi"/>
          <w:sz w:val="24"/>
          <w:szCs w:val="24"/>
        </w:rPr>
        <w:t xml:space="preserve"> </w:t>
      </w:r>
      <w:r w:rsidR="00A820DB" w:rsidRPr="003E6D00">
        <w:rPr>
          <w:rFonts w:asciiTheme="majorHAnsi" w:hAnsiTheme="majorHAnsi"/>
          <w:sz w:val="24"/>
          <w:szCs w:val="24"/>
        </w:rPr>
        <w:t>Reg. No</w:t>
      </w:r>
      <w:r w:rsidRPr="003E6D00">
        <w:rPr>
          <w:rFonts w:asciiTheme="majorHAnsi" w:hAnsiTheme="majorHAnsi"/>
          <w:sz w:val="24"/>
          <w:szCs w:val="24"/>
        </w:rPr>
        <w:t xml:space="preserve"> </w:t>
      </w:r>
      <w:r w:rsidRPr="003E6D00">
        <w:rPr>
          <w:rFonts w:asciiTheme="majorHAnsi" w:hAnsiTheme="majorHAnsi"/>
          <w:b/>
          <w:sz w:val="24"/>
          <w:szCs w:val="24"/>
        </w:rPr>
        <w:t>(5000682)</w:t>
      </w:r>
      <w:r w:rsidR="00A820DB" w:rsidRPr="003E6D00">
        <w:rPr>
          <w:rFonts w:asciiTheme="majorHAnsi" w:hAnsiTheme="majorHAnsi"/>
          <w:sz w:val="24"/>
          <w:szCs w:val="24"/>
        </w:rPr>
        <w:t xml:space="preserve">: User should enter the </w:t>
      </w:r>
      <w:r w:rsidRPr="003E6D00">
        <w:rPr>
          <w:rFonts w:asciiTheme="majorHAnsi" w:hAnsiTheme="majorHAnsi"/>
          <w:sz w:val="24"/>
          <w:szCs w:val="24"/>
        </w:rPr>
        <w:t>POP</w:t>
      </w:r>
      <w:r w:rsidR="00A820DB" w:rsidRPr="003E6D00">
        <w:rPr>
          <w:rFonts w:asciiTheme="majorHAnsi" w:hAnsiTheme="majorHAnsi"/>
          <w:sz w:val="24"/>
          <w:szCs w:val="24"/>
        </w:rPr>
        <w:t xml:space="preserve"> Reg. No</w:t>
      </w:r>
      <w:r w:rsidR="005866DE">
        <w:rPr>
          <w:rFonts w:asciiTheme="majorHAnsi" w:hAnsiTheme="majorHAnsi"/>
          <w:sz w:val="24"/>
          <w:szCs w:val="24"/>
        </w:rPr>
        <w:t xml:space="preserve"> as </w:t>
      </w:r>
      <w:r w:rsidR="005866DE">
        <w:rPr>
          <w:rFonts w:asciiTheme="majorHAnsi" w:hAnsiTheme="majorHAnsi"/>
          <w:b/>
          <w:sz w:val="24"/>
          <w:szCs w:val="24"/>
        </w:rPr>
        <w:t>5000682</w:t>
      </w:r>
      <w:r w:rsidR="00A820DB" w:rsidRPr="003E6D00">
        <w:rPr>
          <w:rFonts w:asciiTheme="majorHAnsi" w:hAnsiTheme="majorHAnsi"/>
          <w:sz w:val="24"/>
          <w:szCs w:val="24"/>
        </w:rPr>
        <w:t xml:space="preserve">. </w:t>
      </w:r>
      <w:proofErr w:type="gramStart"/>
      <w:r w:rsidR="00A820DB" w:rsidRPr="003E6D00">
        <w:rPr>
          <w:rFonts w:asciiTheme="majorHAnsi" w:hAnsiTheme="majorHAnsi"/>
          <w:sz w:val="24"/>
          <w:szCs w:val="24"/>
        </w:rPr>
        <w:t>allotted</w:t>
      </w:r>
      <w:proofErr w:type="gramEnd"/>
      <w:r w:rsidR="00A820DB" w:rsidRPr="003E6D00">
        <w:rPr>
          <w:rFonts w:asciiTheme="majorHAnsi" w:hAnsiTheme="majorHAnsi"/>
          <w:sz w:val="24"/>
          <w:szCs w:val="24"/>
        </w:rPr>
        <w:t xml:space="preserve"> </w:t>
      </w:r>
      <w:r w:rsidRPr="003E6D00">
        <w:rPr>
          <w:rFonts w:asciiTheme="majorHAnsi" w:hAnsiTheme="majorHAnsi"/>
          <w:sz w:val="24"/>
          <w:szCs w:val="24"/>
        </w:rPr>
        <w:t xml:space="preserve">to </w:t>
      </w:r>
      <w:proofErr w:type="spellStart"/>
      <w:r w:rsidRPr="003E6D00">
        <w:rPr>
          <w:rFonts w:asciiTheme="majorHAnsi" w:hAnsiTheme="majorHAnsi"/>
          <w:sz w:val="24"/>
          <w:szCs w:val="24"/>
        </w:rPr>
        <w:t>eNPS</w:t>
      </w:r>
      <w:proofErr w:type="spellEnd"/>
      <w:r w:rsidRPr="003E6D00">
        <w:rPr>
          <w:rFonts w:asciiTheme="majorHAnsi" w:hAnsiTheme="majorHAnsi"/>
          <w:sz w:val="24"/>
          <w:szCs w:val="24"/>
        </w:rPr>
        <w:t xml:space="preserve"> in CRA system</w:t>
      </w:r>
      <w:r w:rsidR="00A820DB" w:rsidRPr="003E6D00">
        <w:rPr>
          <w:rFonts w:asciiTheme="majorHAnsi" w:hAnsiTheme="majorHAnsi"/>
          <w:sz w:val="24"/>
          <w:szCs w:val="24"/>
        </w:rPr>
        <w:t>.</w:t>
      </w:r>
    </w:p>
    <w:p w:rsidR="00A820DB" w:rsidRPr="003E6D00" w:rsidRDefault="00A820DB" w:rsidP="00A820DB">
      <w:pPr>
        <w:pStyle w:val="ListParagraph"/>
        <w:numPr>
          <w:ilvl w:val="0"/>
          <w:numId w:val="6"/>
        </w:numPr>
        <w:jc w:val="both"/>
        <w:rPr>
          <w:rFonts w:asciiTheme="majorHAnsi" w:hAnsiTheme="majorHAnsi"/>
          <w:sz w:val="24"/>
          <w:szCs w:val="24"/>
        </w:rPr>
      </w:pPr>
      <w:r w:rsidRPr="003E6D00">
        <w:rPr>
          <w:rFonts w:asciiTheme="majorHAnsi" w:hAnsiTheme="majorHAnsi"/>
          <w:sz w:val="24"/>
          <w:szCs w:val="24"/>
        </w:rPr>
        <w:t xml:space="preserve">Name of </w:t>
      </w:r>
      <w:r w:rsidR="00563047" w:rsidRPr="003E6D00">
        <w:rPr>
          <w:rFonts w:asciiTheme="majorHAnsi" w:hAnsiTheme="majorHAnsi"/>
          <w:sz w:val="24"/>
          <w:szCs w:val="24"/>
        </w:rPr>
        <w:t xml:space="preserve">POP </w:t>
      </w:r>
      <w:r w:rsidR="00563047" w:rsidRPr="003E6D00">
        <w:rPr>
          <w:rFonts w:asciiTheme="majorHAnsi" w:hAnsiTheme="majorHAnsi"/>
          <w:b/>
          <w:sz w:val="24"/>
          <w:szCs w:val="24"/>
        </w:rPr>
        <w:t>(</w:t>
      </w:r>
      <w:proofErr w:type="spellStart"/>
      <w:r w:rsidR="00563047" w:rsidRPr="003E6D00">
        <w:rPr>
          <w:rFonts w:asciiTheme="majorHAnsi" w:hAnsiTheme="majorHAnsi"/>
          <w:b/>
          <w:sz w:val="24"/>
          <w:szCs w:val="24"/>
        </w:rPr>
        <w:t>eNPS</w:t>
      </w:r>
      <w:proofErr w:type="spellEnd"/>
      <w:r w:rsidR="00563047" w:rsidRPr="003E6D00">
        <w:rPr>
          <w:rFonts w:asciiTheme="majorHAnsi" w:hAnsiTheme="majorHAnsi"/>
          <w:b/>
          <w:sz w:val="24"/>
          <w:szCs w:val="24"/>
        </w:rPr>
        <w:t>)</w:t>
      </w:r>
      <w:r w:rsidRPr="003E6D00">
        <w:rPr>
          <w:rFonts w:asciiTheme="majorHAnsi" w:hAnsiTheme="majorHAnsi"/>
          <w:sz w:val="24"/>
          <w:szCs w:val="24"/>
        </w:rPr>
        <w:t xml:space="preserve">: This is an optional field. User can enter the name of </w:t>
      </w:r>
      <w:r w:rsidR="00563047" w:rsidRPr="003E6D00">
        <w:rPr>
          <w:rFonts w:asciiTheme="majorHAnsi" w:hAnsiTheme="majorHAnsi"/>
          <w:sz w:val="24"/>
          <w:szCs w:val="24"/>
        </w:rPr>
        <w:t xml:space="preserve">POP i.e. </w:t>
      </w:r>
      <w:proofErr w:type="spellStart"/>
      <w:r w:rsidR="00563047" w:rsidRPr="003E6D00">
        <w:rPr>
          <w:rFonts w:asciiTheme="majorHAnsi" w:hAnsiTheme="majorHAnsi"/>
          <w:b/>
          <w:sz w:val="24"/>
          <w:szCs w:val="24"/>
        </w:rPr>
        <w:t>eNPS</w:t>
      </w:r>
      <w:proofErr w:type="spellEnd"/>
      <w:r w:rsidR="00173071" w:rsidRPr="003E6D00">
        <w:rPr>
          <w:rFonts w:asciiTheme="majorHAnsi" w:hAnsiTheme="majorHAnsi"/>
          <w:sz w:val="24"/>
          <w:szCs w:val="24"/>
        </w:rPr>
        <w:t xml:space="preserve"> </w:t>
      </w:r>
      <w:r w:rsidRPr="003E6D00">
        <w:rPr>
          <w:rFonts w:asciiTheme="majorHAnsi" w:hAnsiTheme="majorHAnsi"/>
          <w:sz w:val="24"/>
          <w:szCs w:val="24"/>
        </w:rPr>
        <w:t>in this field.</w:t>
      </w:r>
    </w:p>
    <w:p w:rsidR="00A820DB" w:rsidRPr="003E6D00" w:rsidRDefault="00A820DB" w:rsidP="00A820DB">
      <w:pPr>
        <w:pStyle w:val="ListParagraph"/>
        <w:numPr>
          <w:ilvl w:val="0"/>
          <w:numId w:val="6"/>
        </w:numPr>
        <w:jc w:val="both"/>
        <w:rPr>
          <w:rFonts w:asciiTheme="majorHAnsi" w:hAnsiTheme="majorHAnsi"/>
          <w:sz w:val="24"/>
          <w:szCs w:val="24"/>
        </w:rPr>
      </w:pPr>
      <w:r w:rsidRPr="003E6D00">
        <w:rPr>
          <w:rFonts w:asciiTheme="majorHAnsi" w:hAnsiTheme="majorHAnsi"/>
          <w:sz w:val="24"/>
          <w:szCs w:val="24"/>
        </w:rPr>
        <w:t xml:space="preserve">Contribution Details: i.e., the total </w:t>
      </w:r>
      <w:r w:rsidR="00173071" w:rsidRPr="003E6D00">
        <w:rPr>
          <w:rFonts w:asciiTheme="majorHAnsi" w:hAnsiTheme="majorHAnsi"/>
          <w:sz w:val="24"/>
          <w:szCs w:val="24"/>
        </w:rPr>
        <w:t>CBO</w:t>
      </w:r>
      <w:r w:rsidRPr="003E6D00">
        <w:rPr>
          <w:rFonts w:asciiTheme="majorHAnsi" w:hAnsiTheme="majorHAnsi"/>
          <w:sz w:val="24"/>
          <w:szCs w:val="24"/>
        </w:rPr>
        <w:t xml:space="preserve"> Count, Total Subscriber records, Control total (Employer), Control total (Subscriber) will appear automatically based o</w:t>
      </w:r>
      <w:r w:rsidR="00BB4C02">
        <w:rPr>
          <w:rFonts w:asciiTheme="majorHAnsi" w:hAnsiTheme="majorHAnsi"/>
          <w:sz w:val="24"/>
          <w:szCs w:val="24"/>
        </w:rPr>
        <w:t>n what U</w:t>
      </w:r>
      <w:r w:rsidR="00E802D3" w:rsidRPr="003E6D00">
        <w:rPr>
          <w:rFonts w:asciiTheme="majorHAnsi" w:hAnsiTheme="majorHAnsi"/>
          <w:sz w:val="24"/>
          <w:szCs w:val="24"/>
        </w:rPr>
        <w:t>ser has entered in the ‘</w:t>
      </w:r>
      <w:r w:rsidRPr="003E6D00">
        <w:rPr>
          <w:rFonts w:asciiTheme="majorHAnsi" w:hAnsiTheme="majorHAnsi"/>
          <w:sz w:val="24"/>
          <w:szCs w:val="24"/>
        </w:rPr>
        <w:t>Subscriber Details‛ panel.</w:t>
      </w:r>
    </w:p>
    <w:p w:rsidR="00A820DB" w:rsidRPr="003E6D00" w:rsidRDefault="00A820DB" w:rsidP="00A820DB">
      <w:pPr>
        <w:pStyle w:val="ListParagraph"/>
        <w:numPr>
          <w:ilvl w:val="0"/>
          <w:numId w:val="6"/>
        </w:numPr>
        <w:jc w:val="both"/>
        <w:rPr>
          <w:rFonts w:asciiTheme="majorHAnsi" w:hAnsiTheme="majorHAnsi"/>
          <w:sz w:val="24"/>
          <w:szCs w:val="24"/>
        </w:rPr>
      </w:pPr>
      <w:r w:rsidRPr="003E6D00">
        <w:rPr>
          <w:rFonts w:asciiTheme="majorHAnsi" w:hAnsiTheme="majorHAnsi"/>
          <w:sz w:val="24"/>
          <w:szCs w:val="24"/>
        </w:rPr>
        <w:t>The fields which are marked with sign (*) are mandatory fields.</w:t>
      </w:r>
    </w:p>
    <w:p w:rsidR="00A820DB" w:rsidRDefault="00A820DB" w:rsidP="00A820DB">
      <w:pPr>
        <w:jc w:val="both"/>
        <w:rPr>
          <w:rFonts w:asciiTheme="majorHAnsi" w:hAnsiTheme="majorHAnsi"/>
          <w:b/>
          <w:bCs/>
          <w:sz w:val="24"/>
          <w:szCs w:val="24"/>
        </w:rPr>
      </w:pPr>
    </w:p>
    <w:p w:rsidR="005866DE" w:rsidRDefault="005866DE" w:rsidP="00A820DB">
      <w:pPr>
        <w:jc w:val="both"/>
        <w:rPr>
          <w:rFonts w:asciiTheme="majorHAnsi" w:hAnsiTheme="majorHAnsi"/>
          <w:b/>
          <w:bCs/>
          <w:sz w:val="24"/>
          <w:szCs w:val="24"/>
        </w:rPr>
      </w:pPr>
    </w:p>
    <w:p w:rsidR="005866DE" w:rsidRPr="003E6D00" w:rsidRDefault="005866DE" w:rsidP="00A820DB">
      <w:pPr>
        <w:jc w:val="both"/>
        <w:rPr>
          <w:rFonts w:asciiTheme="majorHAnsi" w:hAnsiTheme="majorHAnsi"/>
          <w:b/>
          <w:bCs/>
          <w:sz w:val="24"/>
          <w:szCs w:val="24"/>
        </w:rPr>
      </w:pPr>
    </w:p>
    <w:p w:rsidR="00A820DB" w:rsidRPr="003E6D00" w:rsidRDefault="00A820DB" w:rsidP="00A820DB">
      <w:pPr>
        <w:jc w:val="both"/>
        <w:rPr>
          <w:rFonts w:asciiTheme="majorHAnsi" w:hAnsiTheme="majorHAnsi"/>
          <w:b/>
          <w:bCs/>
          <w:color w:val="000000" w:themeColor="text1"/>
          <w:sz w:val="24"/>
          <w:szCs w:val="24"/>
        </w:rPr>
      </w:pPr>
      <w:r w:rsidRPr="003E6D00">
        <w:rPr>
          <w:rFonts w:asciiTheme="majorHAnsi" w:hAnsiTheme="majorHAnsi"/>
          <w:b/>
          <w:bCs/>
          <w:color w:val="000000" w:themeColor="text1"/>
          <w:sz w:val="24"/>
          <w:szCs w:val="24"/>
        </w:rPr>
        <w:t>Subscriber Details Panel:</w:t>
      </w:r>
    </w:p>
    <w:p w:rsidR="00A820DB" w:rsidRPr="003E6D00" w:rsidRDefault="00A820DB" w:rsidP="00A820DB">
      <w:pPr>
        <w:jc w:val="both"/>
        <w:rPr>
          <w:rFonts w:asciiTheme="majorHAnsi" w:hAnsiTheme="majorHAnsi"/>
          <w:sz w:val="24"/>
          <w:szCs w:val="24"/>
        </w:rPr>
      </w:pPr>
      <w:r w:rsidRPr="003E6D00">
        <w:rPr>
          <w:rFonts w:asciiTheme="majorHAnsi" w:hAnsiTheme="majorHAnsi"/>
          <w:sz w:val="24"/>
          <w:szCs w:val="24"/>
        </w:rPr>
        <w:t xml:space="preserve">The view of the subscriber details panel of the FPU is shown in below Figure </w:t>
      </w:r>
      <w:r w:rsidR="006452B2" w:rsidRPr="003E6D00">
        <w:rPr>
          <w:rFonts w:asciiTheme="majorHAnsi" w:hAnsiTheme="majorHAnsi"/>
          <w:sz w:val="24"/>
          <w:szCs w:val="24"/>
        </w:rPr>
        <w:t>4</w:t>
      </w:r>
      <w:r w:rsidRPr="003E6D00">
        <w:rPr>
          <w:rFonts w:asciiTheme="majorHAnsi" w:hAnsiTheme="majorHAnsi"/>
          <w:sz w:val="24"/>
          <w:szCs w:val="24"/>
        </w:rPr>
        <w:t xml:space="preserve">. </w:t>
      </w:r>
      <w:r w:rsidR="00BB4C02">
        <w:rPr>
          <w:rFonts w:asciiTheme="majorHAnsi" w:hAnsiTheme="majorHAnsi"/>
          <w:sz w:val="24"/>
          <w:szCs w:val="24"/>
        </w:rPr>
        <w:t>Corporate U</w:t>
      </w:r>
      <w:r w:rsidRPr="003E6D00">
        <w:rPr>
          <w:rFonts w:asciiTheme="majorHAnsi" w:hAnsiTheme="majorHAnsi"/>
          <w:sz w:val="24"/>
          <w:szCs w:val="24"/>
        </w:rPr>
        <w:t>ser shall enter the Subscriber</w:t>
      </w:r>
      <w:r w:rsidR="00486E25" w:rsidRPr="003E6D00">
        <w:rPr>
          <w:rFonts w:asciiTheme="majorHAnsi" w:hAnsiTheme="majorHAnsi"/>
          <w:sz w:val="24"/>
          <w:szCs w:val="24"/>
        </w:rPr>
        <w:t>/employers</w:t>
      </w:r>
      <w:r w:rsidRPr="003E6D00">
        <w:rPr>
          <w:rFonts w:asciiTheme="majorHAnsi" w:hAnsiTheme="majorHAnsi"/>
          <w:sz w:val="24"/>
          <w:szCs w:val="24"/>
        </w:rPr>
        <w:t xml:space="preserve"> contribution details in this panel for uploading the same to </w:t>
      </w:r>
      <w:r w:rsidR="00E802D3" w:rsidRPr="003E6D00">
        <w:rPr>
          <w:rFonts w:asciiTheme="majorHAnsi" w:hAnsiTheme="majorHAnsi"/>
          <w:sz w:val="24"/>
          <w:szCs w:val="24"/>
        </w:rPr>
        <w:t>CRA</w:t>
      </w:r>
      <w:r w:rsidRPr="003E6D00">
        <w:rPr>
          <w:rFonts w:asciiTheme="majorHAnsi" w:hAnsiTheme="majorHAnsi"/>
          <w:sz w:val="24"/>
          <w:szCs w:val="24"/>
        </w:rPr>
        <w:t xml:space="preserve"> system. </w:t>
      </w:r>
    </w:p>
    <w:p w:rsidR="006452B2" w:rsidRPr="003E6D00" w:rsidRDefault="005866DE" w:rsidP="00173071">
      <w:pPr>
        <w:rPr>
          <w:rFonts w:asciiTheme="majorHAnsi" w:hAnsiTheme="majorHAnsi" w:cs="Cambria"/>
          <w:b/>
          <w:bCs/>
          <w:sz w:val="24"/>
          <w:szCs w:val="24"/>
        </w:rPr>
      </w:pPr>
      <w:r>
        <w:rPr>
          <w:rFonts w:asciiTheme="majorHAnsi" w:hAnsiTheme="majorHAnsi"/>
          <w:sz w:val="24"/>
          <w:szCs w:val="24"/>
        </w:rPr>
        <w:t xml:space="preserve">Figure 4 </w:t>
      </w:r>
      <w:proofErr w:type="gramStart"/>
      <w:r>
        <w:rPr>
          <w:rFonts w:asciiTheme="majorHAnsi" w:hAnsiTheme="majorHAnsi"/>
          <w:sz w:val="24"/>
          <w:szCs w:val="24"/>
        </w:rPr>
        <w:t xml:space="preserve">- </w:t>
      </w:r>
      <w:r w:rsidR="006452B2" w:rsidRPr="003E6D00">
        <w:rPr>
          <w:rFonts w:asciiTheme="majorHAnsi" w:hAnsiTheme="majorHAnsi"/>
          <w:sz w:val="24"/>
          <w:szCs w:val="24"/>
        </w:rPr>
        <w:t xml:space="preserve"> </w:t>
      </w:r>
      <w:r w:rsidR="006452B2" w:rsidRPr="003E6D00">
        <w:rPr>
          <w:rFonts w:asciiTheme="majorHAnsi" w:hAnsiTheme="majorHAnsi" w:cs="Cambria"/>
          <w:b/>
          <w:bCs/>
          <w:sz w:val="24"/>
          <w:szCs w:val="24"/>
        </w:rPr>
        <w:t>Corporate</w:t>
      </w:r>
      <w:proofErr w:type="gramEnd"/>
      <w:r w:rsidR="006452B2" w:rsidRPr="003E6D00">
        <w:rPr>
          <w:rFonts w:asciiTheme="majorHAnsi" w:hAnsiTheme="majorHAnsi" w:cs="Cambria"/>
          <w:b/>
          <w:bCs/>
          <w:sz w:val="24"/>
          <w:szCs w:val="24"/>
        </w:rPr>
        <w:t xml:space="preserve"> </w:t>
      </w:r>
      <w:r>
        <w:rPr>
          <w:rFonts w:asciiTheme="majorHAnsi" w:hAnsiTheme="majorHAnsi" w:cs="Cambria"/>
          <w:b/>
          <w:bCs/>
          <w:sz w:val="24"/>
          <w:szCs w:val="24"/>
        </w:rPr>
        <w:t>Contribution – FPU</w:t>
      </w:r>
    </w:p>
    <w:p w:rsidR="00563047" w:rsidRPr="003E6D00" w:rsidRDefault="00563047" w:rsidP="005866DE">
      <w:pPr>
        <w:rPr>
          <w:rFonts w:asciiTheme="majorHAnsi" w:hAnsiTheme="majorHAnsi"/>
          <w:b/>
          <w:sz w:val="24"/>
          <w:szCs w:val="24"/>
        </w:rPr>
      </w:pPr>
      <w:r w:rsidRPr="003E6D00">
        <w:rPr>
          <w:rFonts w:asciiTheme="majorHAnsi" w:hAnsiTheme="majorHAnsi"/>
          <w:noProof/>
          <w:sz w:val="24"/>
          <w:szCs w:val="24"/>
        </w:rPr>
        <w:drawing>
          <wp:inline distT="0" distB="0" distL="0" distR="0" wp14:anchorId="1FAD041A" wp14:editId="4B831071">
            <wp:extent cx="6048260" cy="40321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698" t="-1710" r="14584" b="6784"/>
                    <a:stretch/>
                  </pic:blipFill>
                  <pic:spPr bwMode="auto">
                    <a:xfrm>
                      <a:off x="0" y="0"/>
                      <a:ext cx="6046291" cy="4030861"/>
                    </a:xfrm>
                    <a:prstGeom prst="rect">
                      <a:avLst/>
                    </a:prstGeom>
                    <a:ln>
                      <a:noFill/>
                    </a:ln>
                    <a:extLst>
                      <a:ext uri="{53640926-AAD7-44D8-BBD7-CCE9431645EC}">
                        <a14:shadowObscured xmlns:a14="http://schemas.microsoft.com/office/drawing/2010/main"/>
                      </a:ext>
                    </a:extLst>
                  </pic:spPr>
                </pic:pic>
              </a:graphicData>
            </a:graphic>
          </wp:inline>
        </w:drawing>
      </w:r>
      <w:r w:rsidR="00626A7A" w:rsidRPr="003E6D00">
        <w:rPr>
          <w:rFonts w:asciiTheme="majorHAnsi" w:hAnsiTheme="majorHAnsi"/>
          <w:noProof/>
          <w:sz w:val="24"/>
          <w:szCs w:val="24"/>
        </w:rPr>
        <w:br w:type="page"/>
      </w:r>
    </w:p>
    <w:p w:rsidR="00A820DB" w:rsidRPr="003E6D00" w:rsidRDefault="00A820DB" w:rsidP="00A820DB">
      <w:pPr>
        <w:rPr>
          <w:rFonts w:asciiTheme="majorHAnsi" w:hAnsiTheme="majorHAnsi"/>
          <w:b/>
          <w:sz w:val="24"/>
          <w:szCs w:val="24"/>
        </w:rPr>
      </w:pPr>
      <w:r w:rsidRPr="003E6D00">
        <w:rPr>
          <w:rFonts w:asciiTheme="majorHAnsi" w:hAnsiTheme="majorHAnsi"/>
          <w:b/>
          <w:sz w:val="24"/>
          <w:szCs w:val="24"/>
        </w:rPr>
        <w:lastRenderedPageBreak/>
        <w:t>User shall enter the following details:</w:t>
      </w:r>
    </w:p>
    <w:p w:rsidR="00A820DB" w:rsidRPr="003E6D00" w:rsidRDefault="00173071" w:rsidP="00A820DB">
      <w:pPr>
        <w:pStyle w:val="ListParagraph"/>
        <w:numPr>
          <w:ilvl w:val="0"/>
          <w:numId w:val="7"/>
        </w:numPr>
        <w:rPr>
          <w:rFonts w:asciiTheme="majorHAnsi" w:hAnsiTheme="majorHAnsi"/>
          <w:sz w:val="24"/>
          <w:szCs w:val="24"/>
        </w:rPr>
      </w:pPr>
      <w:r w:rsidRPr="003E6D00">
        <w:rPr>
          <w:rFonts w:asciiTheme="majorHAnsi" w:hAnsiTheme="majorHAnsi"/>
          <w:b/>
          <w:sz w:val="24"/>
          <w:szCs w:val="24"/>
        </w:rPr>
        <w:t>CBO</w:t>
      </w:r>
      <w:r w:rsidR="00A820DB" w:rsidRPr="003E6D00">
        <w:rPr>
          <w:rFonts w:asciiTheme="majorHAnsi" w:hAnsiTheme="majorHAnsi"/>
          <w:b/>
          <w:sz w:val="24"/>
          <w:szCs w:val="24"/>
        </w:rPr>
        <w:t xml:space="preserve"> Reg. No.:</w:t>
      </w:r>
      <w:r w:rsidR="00A820DB" w:rsidRPr="003E6D00">
        <w:rPr>
          <w:rFonts w:asciiTheme="majorHAnsi" w:hAnsiTheme="majorHAnsi"/>
          <w:sz w:val="24"/>
          <w:szCs w:val="24"/>
        </w:rPr>
        <w:t xml:space="preserve"> User should enter the </w:t>
      </w:r>
      <w:r w:rsidRPr="003E6D00">
        <w:rPr>
          <w:rFonts w:asciiTheme="majorHAnsi" w:hAnsiTheme="majorHAnsi"/>
          <w:sz w:val="24"/>
          <w:szCs w:val="24"/>
        </w:rPr>
        <w:t>CBO</w:t>
      </w:r>
      <w:r w:rsidR="00A820DB" w:rsidRPr="003E6D00">
        <w:rPr>
          <w:rFonts w:asciiTheme="majorHAnsi" w:hAnsiTheme="majorHAnsi"/>
          <w:sz w:val="24"/>
          <w:szCs w:val="24"/>
        </w:rPr>
        <w:t xml:space="preserve"> Reg. No. (</w:t>
      </w:r>
      <w:proofErr w:type="gramStart"/>
      <w:r w:rsidR="00A820DB" w:rsidRPr="003E6D00">
        <w:rPr>
          <w:rFonts w:asciiTheme="majorHAnsi" w:hAnsiTheme="majorHAnsi"/>
          <w:sz w:val="24"/>
          <w:szCs w:val="24"/>
        </w:rPr>
        <w:t>allotted</w:t>
      </w:r>
      <w:proofErr w:type="gramEnd"/>
      <w:r w:rsidR="00A820DB" w:rsidRPr="003E6D00">
        <w:rPr>
          <w:rFonts w:asciiTheme="majorHAnsi" w:hAnsiTheme="majorHAnsi"/>
          <w:sz w:val="24"/>
          <w:szCs w:val="24"/>
        </w:rPr>
        <w:t xml:space="preserve"> by CRA) of the </w:t>
      </w:r>
      <w:r w:rsidRPr="003E6D00">
        <w:rPr>
          <w:rFonts w:asciiTheme="majorHAnsi" w:hAnsiTheme="majorHAnsi"/>
          <w:sz w:val="24"/>
          <w:szCs w:val="24"/>
        </w:rPr>
        <w:t>CBO</w:t>
      </w:r>
      <w:r w:rsidR="00A820DB" w:rsidRPr="003E6D00">
        <w:rPr>
          <w:rFonts w:asciiTheme="majorHAnsi" w:hAnsiTheme="majorHAnsi"/>
          <w:sz w:val="24"/>
          <w:szCs w:val="24"/>
        </w:rPr>
        <w:t xml:space="preserve"> </w:t>
      </w:r>
      <w:r w:rsidRPr="003E6D00">
        <w:rPr>
          <w:rFonts w:asciiTheme="majorHAnsi" w:hAnsiTheme="majorHAnsi"/>
          <w:sz w:val="24"/>
          <w:szCs w:val="24"/>
        </w:rPr>
        <w:t xml:space="preserve">with whom the subscribers are associated with </w:t>
      </w:r>
      <w:r w:rsidR="00A820DB" w:rsidRPr="003E6D00">
        <w:rPr>
          <w:rFonts w:asciiTheme="majorHAnsi" w:hAnsiTheme="majorHAnsi"/>
          <w:sz w:val="24"/>
          <w:szCs w:val="24"/>
        </w:rPr>
        <w:t>.</w:t>
      </w:r>
    </w:p>
    <w:p w:rsidR="00A820DB" w:rsidRPr="003E6D00" w:rsidRDefault="00A820DB" w:rsidP="00A820DB">
      <w:pPr>
        <w:pStyle w:val="ListParagraph"/>
        <w:numPr>
          <w:ilvl w:val="0"/>
          <w:numId w:val="7"/>
        </w:numPr>
        <w:rPr>
          <w:rFonts w:asciiTheme="majorHAnsi" w:hAnsiTheme="majorHAnsi"/>
          <w:sz w:val="24"/>
          <w:szCs w:val="24"/>
        </w:rPr>
      </w:pPr>
      <w:r w:rsidRPr="003E6D00">
        <w:rPr>
          <w:rFonts w:asciiTheme="majorHAnsi" w:hAnsiTheme="majorHAnsi"/>
          <w:b/>
          <w:sz w:val="24"/>
          <w:szCs w:val="24"/>
        </w:rPr>
        <w:t>PRAN:</w:t>
      </w:r>
      <w:r w:rsidRPr="003E6D00">
        <w:rPr>
          <w:rFonts w:asciiTheme="majorHAnsi" w:hAnsiTheme="majorHAnsi"/>
          <w:sz w:val="24"/>
          <w:szCs w:val="24"/>
        </w:rPr>
        <w:t xml:space="preserve"> User should enter PRAN of the Subscriber for which contribution details are being entered.</w:t>
      </w:r>
    </w:p>
    <w:p w:rsidR="00A820DB" w:rsidRPr="003E6D00" w:rsidRDefault="00A820DB" w:rsidP="00A820DB">
      <w:pPr>
        <w:pStyle w:val="ListParagraph"/>
        <w:numPr>
          <w:ilvl w:val="0"/>
          <w:numId w:val="7"/>
        </w:numPr>
        <w:rPr>
          <w:rFonts w:asciiTheme="majorHAnsi" w:hAnsiTheme="majorHAnsi"/>
          <w:color w:val="000000" w:themeColor="text1"/>
          <w:sz w:val="24"/>
          <w:szCs w:val="24"/>
        </w:rPr>
      </w:pPr>
      <w:r w:rsidRPr="003E6D00">
        <w:rPr>
          <w:rFonts w:asciiTheme="majorHAnsi" w:hAnsiTheme="majorHAnsi"/>
          <w:b/>
          <w:color w:val="000000" w:themeColor="text1"/>
          <w:sz w:val="24"/>
          <w:szCs w:val="24"/>
        </w:rPr>
        <w:t>Subscriber’s Name:</w:t>
      </w:r>
      <w:r w:rsidRPr="003E6D00">
        <w:rPr>
          <w:rFonts w:asciiTheme="majorHAnsi" w:hAnsiTheme="majorHAnsi"/>
          <w:color w:val="000000" w:themeColor="text1"/>
          <w:sz w:val="24"/>
          <w:szCs w:val="24"/>
        </w:rPr>
        <w:t xml:space="preserve"> User may enter Name of the subscriber. This is an optional field which can be used as reference to PRAN entered.</w:t>
      </w:r>
    </w:p>
    <w:p w:rsidR="00973E6E" w:rsidRPr="003E6D00" w:rsidRDefault="00173071" w:rsidP="00A820DB">
      <w:pPr>
        <w:pStyle w:val="ListParagraph"/>
        <w:numPr>
          <w:ilvl w:val="0"/>
          <w:numId w:val="7"/>
        </w:numPr>
        <w:rPr>
          <w:rFonts w:asciiTheme="majorHAnsi" w:hAnsiTheme="majorHAnsi"/>
          <w:color w:val="000000" w:themeColor="text1"/>
          <w:sz w:val="24"/>
          <w:szCs w:val="24"/>
        </w:rPr>
      </w:pPr>
      <w:r w:rsidRPr="003E6D00">
        <w:rPr>
          <w:rFonts w:asciiTheme="majorHAnsi" w:hAnsiTheme="majorHAnsi"/>
          <w:b/>
          <w:color w:val="000000" w:themeColor="text1"/>
          <w:sz w:val="24"/>
          <w:szCs w:val="24"/>
        </w:rPr>
        <w:t>Employee</w:t>
      </w:r>
      <w:r w:rsidR="00A820DB" w:rsidRPr="003E6D00">
        <w:rPr>
          <w:rFonts w:asciiTheme="majorHAnsi" w:hAnsiTheme="majorHAnsi"/>
          <w:b/>
          <w:color w:val="000000" w:themeColor="text1"/>
          <w:sz w:val="24"/>
          <w:szCs w:val="24"/>
        </w:rPr>
        <w:t xml:space="preserve"> Contribution:</w:t>
      </w:r>
      <w:r w:rsidR="00A820DB" w:rsidRPr="003E6D00">
        <w:rPr>
          <w:rFonts w:asciiTheme="majorHAnsi" w:hAnsiTheme="majorHAnsi"/>
          <w:color w:val="000000" w:themeColor="text1"/>
          <w:sz w:val="24"/>
          <w:szCs w:val="24"/>
        </w:rPr>
        <w:t xml:space="preserve"> This field is for entering Subscribers Contribution </w:t>
      </w:r>
      <w:r w:rsidR="00973E6E" w:rsidRPr="003E6D00">
        <w:rPr>
          <w:rFonts w:asciiTheme="majorHAnsi" w:hAnsiTheme="majorHAnsi"/>
          <w:color w:val="000000" w:themeColor="text1"/>
          <w:sz w:val="24"/>
          <w:szCs w:val="24"/>
        </w:rPr>
        <w:t>details with respect to the percentage contribution made by subscriber.</w:t>
      </w:r>
    </w:p>
    <w:p w:rsidR="00973E6E" w:rsidRPr="003E6D00" w:rsidRDefault="00A820DB" w:rsidP="00A820DB">
      <w:pPr>
        <w:pStyle w:val="ListParagraph"/>
        <w:numPr>
          <w:ilvl w:val="0"/>
          <w:numId w:val="7"/>
        </w:numPr>
        <w:rPr>
          <w:rFonts w:asciiTheme="majorHAnsi" w:hAnsiTheme="majorHAnsi"/>
          <w:color w:val="000000" w:themeColor="text1"/>
          <w:sz w:val="24"/>
          <w:szCs w:val="24"/>
        </w:rPr>
      </w:pPr>
      <w:r w:rsidRPr="003E6D00">
        <w:rPr>
          <w:rFonts w:asciiTheme="majorHAnsi" w:hAnsiTheme="majorHAnsi"/>
          <w:b/>
          <w:color w:val="000000" w:themeColor="text1"/>
          <w:sz w:val="24"/>
          <w:szCs w:val="24"/>
        </w:rPr>
        <w:t>Employer Contribution:</w:t>
      </w:r>
      <w:r w:rsidRPr="003E6D00">
        <w:rPr>
          <w:rFonts w:asciiTheme="majorHAnsi" w:hAnsiTheme="majorHAnsi"/>
          <w:color w:val="000000" w:themeColor="text1"/>
          <w:sz w:val="24"/>
          <w:szCs w:val="24"/>
        </w:rPr>
        <w:t xml:space="preserve"> </w:t>
      </w:r>
      <w:r w:rsidR="00973E6E" w:rsidRPr="003E6D00">
        <w:rPr>
          <w:rFonts w:asciiTheme="majorHAnsi" w:hAnsiTheme="majorHAnsi"/>
          <w:color w:val="000000" w:themeColor="text1"/>
          <w:sz w:val="24"/>
          <w:szCs w:val="24"/>
        </w:rPr>
        <w:t>This field is for entering employer’s contribution for the employee.</w:t>
      </w:r>
    </w:p>
    <w:p w:rsidR="00563047" w:rsidRPr="003E6D00" w:rsidRDefault="00563047" w:rsidP="00563047">
      <w:pPr>
        <w:pStyle w:val="ListParagraph"/>
        <w:numPr>
          <w:ilvl w:val="0"/>
          <w:numId w:val="7"/>
        </w:numPr>
        <w:rPr>
          <w:rFonts w:asciiTheme="majorHAnsi" w:hAnsiTheme="majorHAnsi"/>
          <w:sz w:val="24"/>
          <w:szCs w:val="24"/>
        </w:rPr>
      </w:pPr>
      <w:r w:rsidRPr="003E6D00">
        <w:rPr>
          <w:rFonts w:asciiTheme="majorHAnsi" w:hAnsiTheme="majorHAnsi"/>
          <w:b/>
          <w:sz w:val="24"/>
          <w:szCs w:val="24"/>
        </w:rPr>
        <w:t>Pay Month</w:t>
      </w:r>
      <w:r w:rsidRPr="003E6D00">
        <w:rPr>
          <w:rFonts w:asciiTheme="majorHAnsi" w:hAnsiTheme="majorHAnsi"/>
          <w:sz w:val="24"/>
          <w:szCs w:val="24"/>
        </w:rPr>
        <w:t xml:space="preserve">: Pay month will be the </w:t>
      </w:r>
      <w:r w:rsidR="00B3070D" w:rsidRPr="003E6D00">
        <w:rPr>
          <w:rFonts w:asciiTheme="majorHAnsi" w:hAnsiTheme="majorHAnsi"/>
          <w:sz w:val="24"/>
          <w:szCs w:val="24"/>
        </w:rPr>
        <w:t>contribution for the particular month for the subscriber.</w:t>
      </w:r>
    </w:p>
    <w:p w:rsidR="00B3070D" w:rsidRPr="003E6D00" w:rsidRDefault="00B3070D" w:rsidP="00B3070D">
      <w:pPr>
        <w:pStyle w:val="ListParagraph"/>
        <w:numPr>
          <w:ilvl w:val="0"/>
          <w:numId w:val="7"/>
        </w:numPr>
        <w:rPr>
          <w:rFonts w:asciiTheme="majorHAnsi" w:hAnsiTheme="majorHAnsi"/>
          <w:sz w:val="24"/>
          <w:szCs w:val="24"/>
        </w:rPr>
      </w:pPr>
      <w:r w:rsidRPr="003E6D00">
        <w:rPr>
          <w:rFonts w:asciiTheme="majorHAnsi" w:hAnsiTheme="majorHAnsi"/>
          <w:b/>
          <w:sz w:val="24"/>
          <w:szCs w:val="24"/>
        </w:rPr>
        <w:t xml:space="preserve">Pay Year: </w:t>
      </w:r>
      <w:r w:rsidRPr="003E6D00">
        <w:rPr>
          <w:rFonts w:asciiTheme="majorHAnsi" w:hAnsiTheme="majorHAnsi"/>
          <w:sz w:val="24"/>
          <w:szCs w:val="24"/>
        </w:rPr>
        <w:t>Pay year will be the contribution for the particular year for the subscriber.</w:t>
      </w:r>
    </w:p>
    <w:p w:rsidR="00B3070D" w:rsidRPr="003E6D00" w:rsidRDefault="00B3070D" w:rsidP="00563047">
      <w:pPr>
        <w:pStyle w:val="ListParagraph"/>
        <w:numPr>
          <w:ilvl w:val="0"/>
          <w:numId w:val="7"/>
        </w:numPr>
        <w:rPr>
          <w:rFonts w:asciiTheme="majorHAnsi" w:hAnsiTheme="majorHAnsi"/>
          <w:sz w:val="24"/>
          <w:szCs w:val="24"/>
        </w:rPr>
      </w:pPr>
      <w:r w:rsidRPr="003E6D00">
        <w:rPr>
          <w:rFonts w:asciiTheme="majorHAnsi" w:hAnsiTheme="majorHAnsi"/>
          <w:b/>
          <w:sz w:val="24"/>
          <w:szCs w:val="24"/>
        </w:rPr>
        <w:t xml:space="preserve">Contribution Year: </w:t>
      </w:r>
      <w:r w:rsidRPr="003E6D00">
        <w:rPr>
          <w:rFonts w:asciiTheme="majorHAnsi" w:hAnsiTheme="majorHAnsi"/>
          <w:sz w:val="24"/>
          <w:szCs w:val="24"/>
        </w:rPr>
        <w:t>Depending on the nature of the contribution, the following contribution types needs to be selected</w:t>
      </w:r>
    </w:p>
    <w:p w:rsidR="00B3070D" w:rsidRPr="003E6D00" w:rsidRDefault="00B3070D" w:rsidP="00B3070D">
      <w:pPr>
        <w:pStyle w:val="ListParagraph"/>
        <w:numPr>
          <w:ilvl w:val="0"/>
          <w:numId w:val="41"/>
        </w:numPr>
        <w:rPr>
          <w:rFonts w:asciiTheme="majorHAnsi" w:hAnsiTheme="majorHAnsi"/>
          <w:sz w:val="24"/>
          <w:szCs w:val="24"/>
        </w:rPr>
      </w:pPr>
      <w:r w:rsidRPr="003E6D00">
        <w:rPr>
          <w:rFonts w:asciiTheme="majorHAnsi" w:hAnsiTheme="majorHAnsi"/>
          <w:sz w:val="24"/>
          <w:szCs w:val="24"/>
        </w:rPr>
        <w:t>Regular</w:t>
      </w:r>
    </w:p>
    <w:p w:rsidR="00B3070D" w:rsidRPr="003E6D00" w:rsidRDefault="00B3070D" w:rsidP="00B3070D">
      <w:pPr>
        <w:pStyle w:val="ListParagraph"/>
        <w:numPr>
          <w:ilvl w:val="0"/>
          <w:numId w:val="41"/>
        </w:numPr>
        <w:rPr>
          <w:rFonts w:asciiTheme="majorHAnsi" w:hAnsiTheme="majorHAnsi"/>
          <w:sz w:val="24"/>
          <w:szCs w:val="24"/>
        </w:rPr>
      </w:pPr>
      <w:r w:rsidRPr="003E6D00">
        <w:rPr>
          <w:rFonts w:asciiTheme="majorHAnsi" w:hAnsiTheme="majorHAnsi"/>
          <w:sz w:val="24"/>
          <w:szCs w:val="24"/>
        </w:rPr>
        <w:t>Arrear</w:t>
      </w:r>
    </w:p>
    <w:p w:rsidR="00B3070D" w:rsidRPr="003E6D00" w:rsidRDefault="00B3070D" w:rsidP="00B3070D">
      <w:pPr>
        <w:pStyle w:val="ListParagraph"/>
        <w:numPr>
          <w:ilvl w:val="0"/>
          <w:numId w:val="41"/>
        </w:numPr>
        <w:rPr>
          <w:rFonts w:asciiTheme="majorHAnsi" w:hAnsiTheme="majorHAnsi"/>
          <w:sz w:val="24"/>
          <w:szCs w:val="24"/>
        </w:rPr>
      </w:pPr>
      <w:r w:rsidRPr="003E6D00">
        <w:rPr>
          <w:rFonts w:asciiTheme="majorHAnsi" w:hAnsiTheme="majorHAnsi"/>
          <w:sz w:val="24"/>
          <w:szCs w:val="24"/>
        </w:rPr>
        <w:t>Miscellaneous</w:t>
      </w:r>
    </w:p>
    <w:p w:rsidR="00B3070D" w:rsidRPr="003E6D00" w:rsidRDefault="00B3070D" w:rsidP="00B3070D">
      <w:pPr>
        <w:pStyle w:val="ListParagraph"/>
        <w:numPr>
          <w:ilvl w:val="0"/>
          <w:numId w:val="41"/>
        </w:numPr>
        <w:rPr>
          <w:rFonts w:asciiTheme="majorHAnsi" w:hAnsiTheme="majorHAnsi"/>
          <w:sz w:val="24"/>
          <w:szCs w:val="24"/>
        </w:rPr>
      </w:pPr>
      <w:r w:rsidRPr="003E6D00">
        <w:rPr>
          <w:rFonts w:asciiTheme="majorHAnsi" w:hAnsiTheme="majorHAnsi"/>
          <w:sz w:val="24"/>
          <w:szCs w:val="24"/>
        </w:rPr>
        <w:t>Unfreeze Tier I</w:t>
      </w:r>
    </w:p>
    <w:p w:rsidR="00B3070D" w:rsidRPr="003E6D00" w:rsidRDefault="00B3070D" w:rsidP="00B3070D">
      <w:pPr>
        <w:pStyle w:val="ListParagraph"/>
        <w:numPr>
          <w:ilvl w:val="0"/>
          <w:numId w:val="41"/>
        </w:numPr>
        <w:rPr>
          <w:rFonts w:asciiTheme="majorHAnsi" w:hAnsiTheme="majorHAnsi"/>
          <w:sz w:val="24"/>
          <w:szCs w:val="24"/>
        </w:rPr>
      </w:pPr>
      <w:r w:rsidRPr="003E6D00">
        <w:rPr>
          <w:rFonts w:asciiTheme="majorHAnsi" w:hAnsiTheme="majorHAnsi"/>
          <w:sz w:val="24"/>
          <w:szCs w:val="24"/>
        </w:rPr>
        <w:t>Unfreeze Tier II</w:t>
      </w:r>
    </w:p>
    <w:p w:rsidR="00B3070D" w:rsidRPr="003E6D00" w:rsidRDefault="00B3070D" w:rsidP="00B3070D">
      <w:pPr>
        <w:pStyle w:val="ListParagraph"/>
        <w:numPr>
          <w:ilvl w:val="0"/>
          <w:numId w:val="7"/>
        </w:numPr>
        <w:rPr>
          <w:rFonts w:asciiTheme="majorHAnsi" w:hAnsiTheme="majorHAnsi"/>
          <w:sz w:val="24"/>
          <w:szCs w:val="24"/>
        </w:rPr>
      </w:pPr>
      <w:r w:rsidRPr="003E6D00">
        <w:rPr>
          <w:rFonts w:asciiTheme="majorHAnsi" w:hAnsiTheme="majorHAnsi"/>
          <w:b/>
          <w:sz w:val="24"/>
          <w:szCs w:val="24"/>
        </w:rPr>
        <w:t>Arrear Remarks:</w:t>
      </w:r>
      <w:r w:rsidRPr="003E6D00">
        <w:rPr>
          <w:rFonts w:asciiTheme="majorHAnsi" w:hAnsiTheme="majorHAnsi"/>
          <w:sz w:val="24"/>
          <w:szCs w:val="24"/>
        </w:rPr>
        <w:t xml:space="preserve"> Depending on the type of arrear contribution, the relevant arrear remarks should be mandatorily selected.</w:t>
      </w:r>
    </w:p>
    <w:p w:rsidR="00E255D2" w:rsidRPr="003E6D00" w:rsidRDefault="00B3070D" w:rsidP="00B3070D">
      <w:pPr>
        <w:pStyle w:val="ListParagraph"/>
        <w:numPr>
          <w:ilvl w:val="0"/>
          <w:numId w:val="7"/>
        </w:numPr>
        <w:rPr>
          <w:rFonts w:asciiTheme="majorHAnsi" w:hAnsiTheme="majorHAnsi"/>
          <w:sz w:val="24"/>
          <w:szCs w:val="24"/>
        </w:rPr>
      </w:pPr>
      <w:r w:rsidRPr="003E6D00">
        <w:rPr>
          <w:rFonts w:asciiTheme="majorHAnsi" w:hAnsiTheme="majorHAnsi"/>
          <w:b/>
          <w:sz w:val="24"/>
          <w:szCs w:val="24"/>
        </w:rPr>
        <w:t>Remarks:</w:t>
      </w:r>
      <w:r w:rsidRPr="003E6D00">
        <w:rPr>
          <w:rFonts w:asciiTheme="majorHAnsi" w:hAnsiTheme="majorHAnsi"/>
          <w:sz w:val="24"/>
          <w:szCs w:val="24"/>
        </w:rPr>
        <w:t xml:space="preserve"> In case of arrear or miscellaneous contribution, the remarks need to be mandatorily provided.</w:t>
      </w:r>
    </w:p>
    <w:p w:rsidR="00B3070D" w:rsidRPr="003E6D00" w:rsidRDefault="00B3070D" w:rsidP="00B3070D">
      <w:pPr>
        <w:pStyle w:val="ListParagraph"/>
        <w:numPr>
          <w:ilvl w:val="0"/>
          <w:numId w:val="7"/>
        </w:numPr>
        <w:rPr>
          <w:rFonts w:asciiTheme="majorHAnsi" w:hAnsiTheme="majorHAnsi"/>
          <w:sz w:val="24"/>
          <w:szCs w:val="24"/>
        </w:rPr>
      </w:pPr>
      <w:r w:rsidRPr="003E6D00">
        <w:rPr>
          <w:rFonts w:asciiTheme="majorHAnsi" w:hAnsiTheme="majorHAnsi"/>
          <w:b/>
          <w:sz w:val="24"/>
          <w:szCs w:val="24"/>
        </w:rPr>
        <w:t>Receipt Number</w:t>
      </w:r>
      <w:r w:rsidRPr="003E6D00">
        <w:rPr>
          <w:rFonts w:asciiTheme="majorHAnsi" w:hAnsiTheme="majorHAnsi"/>
          <w:sz w:val="24"/>
          <w:szCs w:val="24"/>
        </w:rPr>
        <w:t xml:space="preserve">: The receipt no.is not a mandatory field for </w:t>
      </w:r>
      <w:proofErr w:type="gramStart"/>
      <w:r w:rsidRPr="003E6D00">
        <w:rPr>
          <w:rFonts w:asciiTheme="majorHAnsi" w:hAnsiTheme="majorHAnsi"/>
          <w:sz w:val="24"/>
          <w:szCs w:val="24"/>
        </w:rPr>
        <w:t>upload</w:t>
      </w:r>
      <w:proofErr w:type="gramEnd"/>
      <w:r w:rsidRPr="003E6D00">
        <w:rPr>
          <w:rFonts w:asciiTheme="majorHAnsi" w:hAnsiTheme="majorHAnsi"/>
          <w:sz w:val="24"/>
          <w:szCs w:val="24"/>
        </w:rPr>
        <w:t xml:space="preserve"> of corporate contribution whereas the same is mandatory for subscriber’s voluntary contribution.</w:t>
      </w:r>
    </w:p>
    <w:p w:rsidR="00B3070D" w:rsidRPr="003E6D00" w:rsidRDefault="00B3070D" w:rsidP="00B3070D">
      <w:pPr>
        <w:pStyle w:val="ListParagraph"/>
        <w:rPr>
          <w:rFonts w:asciiTheme="majorHAnsi" w:hAnsiTheme="majorHAnsi"/>
          <w:sz w:val="24"/>
          <w:szCs w:val="24"/>
        </w:rPr>
      </w:pPr>
    </w:p>
    <w:p w:rsidR="00E255D2" w:rsidRPr="003E6D00" w:rsidRDefault="00E255D2" w:rsidP="00E255D2">
      <w:pPr>
        <w:rPr>
          <w:rFonts w:asciiTheme="majorHAnsi" w:hAnsiTheme="majorHAnsi"/>
          <w:b/>
          <w:sz w:val="24"/>
          <w:szCs w:val="24"/>
        </w:rPr>
      </w:pPr>
      <w:r w:rsidRPr="003E6D00">
        <w:rPr>
          <w:rFonts w:asciiTheme="majorHAnsi" w:hAnsiTheme="majorHAnsi"/>
          <w:sz w:val="24"/>
          <w:szCs w:val="24"/>
        </w:rPr>
        <w:t xml:space="preserve">At the time of entering the data, FPU will perform format and structure level validations of the data which is entered by the </w:t>
      </w:r>
      <w:r w:rsidR="00BA6ADE">
        <w:rPr>
          <w:rFonts w:asciiTheme="majorHAnsi" w:hAnsiTheme="majorHAnsi"/>
          <w:sz w:val="24"/>
          <w:szCs w:val="24"/>
        </w:rPr>
        <w:t>Corporate U</w:t>
      </w:r>
      <w:r w:rsidRPr="003E6D00">
        <w:rPr>
          <w:rFonts w:asciiTheme="majorHAnsi" w:hAnsiTheme="majorHAnsi"/>
          <w:sz w:val="24"/>
          <w:szCs w:val="24"/>
        </w:rPr>
        <w:t>ser. In</w:t>
      </w:r>
      <w:r w:rsidR="00961B22" w:rsidRPr="003E6D00">
        <w:rPr>
          <w:rFonts w:asciiTheme="majorHAnsi" w:hAnsiTheme="majorHAnsi"/>
          <w:sz w:val="24"/>
          <w:szCs w:val="24"/>
        </w:rPr>
        <w:t xml:space="preserve"> case where data entered is not </w:t>
      </w:r>
      <w:r w:rsidRPr="003E6D00">
        <w:rPr>
          <w:rFonts w:asciiTheme="majorHAnsi" w:hAnsiTheme="majorHAnsi"/>
          <w:sz w:val="24"/>
          <w:szCs w:val="24"/>
        </w:rPr>
        <w:t>as per the file format of CRA, FPU will d</w:t>
      </w:r>
      <w:r w:rsidR="00BB4C02">
        <w:rPr>
          <w:rFonts w:asciiTheme="majorHAnsi" w:hAnsiTheme="majorHAnsi"/>
          <w:sz w:val="24"/>
          <w:szCs w:val="24"/>
        </w:rPr>
        <w:t>isplay an error message to the u</w:t>
      </w:r>
      <w:r w:rsidRPr="003E6D00">
        <w:rPr>
          <w:rFonts w:asciiTheme="majorHAnsi" w:hAnsiTheme="majorHAnsi"/>
          <w:sz w:val="24"/>
          <w:szCs w:val="24"/>
        </w:rPr>
        <w:t xml:space="preserve">ser as shown in </w:t>
      </w:r>
      <w:r w:rsidRPr="003E6D00">
        <w:rPr>
          <w:rFonts w:asciiTheme="majorHAnsi" w:hAnsiTheme="majorHAnsi"/>
          <w:b/>
          <w:sz w:val="24"/>
          <w:szCs w:val="24"/>
        </w:rPr>
        <w:t>Figure 5</w:t>
      </w:r>
      <w:r w:rsidRPr="003E6D00">
        <w:rPr>
          <w:rFonts w:asciiTheme="majorHAnsi" w:hAnsiTheme="majorHAnsi"/>
          <w:sz w:val="24"/>
          <w:szCs w:val="24"/>
        </w:rPr>
        <w:t xml:space="preserve"> </w:t>
      </w:r>
      <w:r w:rsidRPr="003E6D00">
        <w:rPr>
          <w:rFonts w:asciiTheme="majorHAnsi" w:hAnsiTheme="majorHAnsi"/>
          <w:b/>
          <w:sz w:val="24"/>
          <w:szCs w:val="24"/>
        </w:rPr>
        <w:t>below:</w:t>
      </w:r>
    </w:p>
    <w:p w:rsidR="00B3070D" w:rsidRPr="003E6D00" w:rsidRDefault="00B3070D" w:rsidP="00961B22">
      <w:pPr>
        <w:jc w:val="center"/>
        <w:rPr>
          <w:rFonts w:asciiTheme="majorHAnsi" w:hAnsiTheme="majorHAnsi"/>
          <w:b/>
          <w:sz w:val="24"/>
          <w:szCs w:val="24"/>
        </w:rPr>
      </w:pPr>
      <w:r w:rsidRPr="003E6D00">
        <w:rPr>
          <w:rFonts w:asciiTheme="majorHAnsi" w:hAnsiTheme="majorHAnsi"/>
          <w:noProof/>
          <w:sz w:val="24"/>
          <w:szCs w:val="24"/>
        </w:rPr>
        <w:lastRenderedPageBreak/>
        <w:drawing>
          <wp:inline distT="0" distB="0" distL="0" distR="0" wp14:anchorId="025A8419" wp14:editId="658A52A0">
            <wp:extent cx="6213513" cy="3623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699" t="1425" r="14423" b="7640"/>
                    <a:stretch/>
                  </pic:blipFill>
                  <pic:spPr bwMode="auto">
                    <a:xfrm>
                      <a:off x="0" y="0"/>
                      <a:ext cx="6234265" cy="3635121"/>
                    </a:xfrm>
                    <a:prstGeom prst="rect">
                      <a:avLst/>
                    </a:prstGeom>
                    <a:ln>
                      <a:noFill/>
                    </a:ln>
                    <a:extLst>
                      <a:ext uri="{53640926-AAD7-44D8-BBD7-CCE9431645EC}">
                        <a14:shadowObscured xmlns:a14="http://schemas.microsoft.com/office/drawing/2010/main"/>
                      </a:ext>
                    </a:extLst>
                  </pic:spPr>
                </pic:pic>
              </a:graphicData>
            </a:graphic>
          </wp:inline>
        </w:drawing>
      </w:r>
    </w:p>
    <w:p w:rsidR="00961B22" w:rsidRPr="003E6D00" w:rsidRDefault="00961B22" w:rsidP="00961B22">
      <w:pPr>
        <w:jc w:val="center"/>
        <w:rPr>
          <w:rFonts w:asciiTheme="majorHAnsi" w:hAnsiTheme="majorHAnsi"/>
          <w:b/>
          <w:sz w:val="24"/>
          <w:szCs w:val="24"/>
        </w:rPr>
      </w:pPr>
      <w:r w:rsidRPr="003E6D00">
        <w:rPr>
          <w:rFonts w:asciiTheme="majorHAnsi" w:hAnsiTheme="majorHAnsi"/>
          <w:b/>
          <w:sz w:val="24"/>
          <w:szCs w:val="24"/>
        </w:rPr>
        <w:t>Figure 5</w:t>
      </w:r>
    </w:p>
    <w:p w:rsidR="005D7BB5" w:rsidRPr="003E6D00" w:rsidRDefault="005866DE" w:rsidP="00961B22">
      <w:pPr>
        <w:jc w:val="both"/>
        <w:rPr>
          <w:rFonts w:asciiTheme="majorHAnsi" w:hAnsiTheme="majorHAnsi"/>
          <w:b/>
          <w:sz w:val="24"/>
          <w:szCs w:val="24"/>
        </w:rPr>
      </w:pPr>
      <w:r>
        <w:rPr>
          <w:rFonts w:asciiTheme="majorHAnsi" w:hAnsiTheme="majorHAnsi"/>
          <w:sz w:val="24"/>
          <w:szCs w:val="24"/>
        </w:rPr>
        <w:t>Corporates</w:t>
      </w:r>
      <w:r w:rsidR="00961B22" w:rsidRPr="003E6D00">
        <w:rPr>
          <w:rFonts w:asciiTheme="majorHAnsi" w:hAnsiTheme="majorHAnsi"/>
          <w:sz w:val="24"/>
          <w:szCs w:val="24"/>
        </w:rPr>
        <w:t xml:space="preserve"> can enter the subscriber details manually or copy the data from an excel sheet. To paste data from an excel sheet, </w:t>
      </w:r>
      <w:r>
        <w:rPr>
          <w:rFonts w:asciiTheme="majorHAnsi" w:hAnsiTheme="majorHAnsi"/>
          <w:sz w:val="24"/>
          <w:szCs w:val="24"/>
        </w:rPr>
        <w:t>Corporates</w:t>
      </w:r>
      <w:r w:rsidR="00961B22" w:rsidRPr="003E6D00">
        <w:rPr>
          <w:rFonts w:asciiTheme="majorHAnsi" w:hAnsiTheme="majorHAnsi"/>
          <w:sz w:val="24"/>
          <w:szCs w:val="24"/>
        </w:rPr>
        <w:t xml:space="preserve"> can use </w:t>
      </w:r>
      <w:r w:rsidR="001F76FF" w:rsidRPr="003E6D00">
        <w:rPr>
          <w:rFonts w:asciiTheme="majorHAnsi" w:hAnsiTheme="majorHAnsi"/>
          <w:sz w:val="24"/>
          <w:szCs w:val="24"/>
        </w:rPr>
        <w:t>‘</w:t>
      </w:r>
      <w:r w:rsidR="00961B22" w:rsidRPr="003E6D00">
        <w:rPr>
          <w:rFonts w:asciiTheme="majorHAnsi" w:hAnsiTheme="majorHAnsi"/>
          <w:sz w:val="24"/>
          <w:szCs w:val="24"/>
        </w:rPr>
        <w:t xml:space="preserve">Paste from Excel‛ option. This can be done either by going to the Edit Menu and using the </w:t>
      </w:r>
      <w:r w:rsidR="001F76FF" w:rsidRPr="003E6D00">
        <w:rPr>
          <w:rFonts w:asciiTheme="majorHAnsi" w:hAnsiTheme="majorHAnsi"/>
          <w:sz w:val="24"/>
          <w:szCs w:val="24"/>
        </w:rPr>
        <w:t>‘</w:t>
      </w:r>
      <w:r w:rsidR="00961B22" w:rsidRPr="003E6D00">
        <w:rPr>
          <w:rFonts w:asciiTheme="majorHAnsi" w:hAnsiTheme="majorHAnsi"/>
          <w:sz w:val="24"/>
          <w:szCs w:val="24"/>
        </w:rPr>
        <w:t xml:space="preserve">Paste from excel‛ option or by right clicking the mouse in the cell in which the data needs to be captured. The contents will be displayed as shown </w:t>
      </w:r>
      <w:r w:rsidR="00961B22" w:rsidRPr="003E6D00">
        <w:rPr>
          <w:rFonts w:asciiTheme="majorHAnsi" w:hAnsiTheme="majorHAnsi"/>
          <w:b/>
          <w:sz w:val="24"/>
          <w:szCs w:val="24"/>
        </w:rPr>
        <w:t>Figure 6 below:</w:t>
      </w:r>
    </w:p>
    <w:p w:rsidR="00B3070D" w:rsidRPr="003E6D00" w:rsidRDefault="00B3070D" w:rsidP="00961B22">
      <w:pPr>
        <w:jc w:val="both"/>
        <w:rPr>
          <w:rFonts w:asciiTheme="majorHAnsi" w:hAnsiTheme="majorHAnsi"/>
          <w:b/>
          <w:sz w:val="24"/>
          <w:szCs w:val="24"/>
        </w:rPr>
      </w:pPr>
      <w:r w:rsidRPr="003E6D00">
        <w:rPr>
          <w:rFonts w:asciiTheme="majorHAnsi" w:hAnsiTheme="majorHAnsi"/>
          <w:noProof/>
          <w:sz w:val="24"/>
          <w:szCs w:val="24"/>
        </w:rPr>
        <w:lastRenderedPageBreak/>
        <w:drawing>
          <wp:inline distT="0" distB="0" distL="0" distR="0" wp14:anchorId="0690B007" wp14:editId="77BDB63C">
            <wp:extent cx="6510969" cy="36906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2179" r="14103" b="8495"/>
                    <a:stretch/>
                  </pic:blipFill>
                  <pic:spPr bwMode="auto">
                    <a:xfrm>
                      <a:off x="0" y="0"/>
                      <a:ext cx="6523457" cy="3697730"/>
                    </a:xfrm>
                    <a:prstGeom prst="rect">
                      <a:avLst/>
                    </a:prstGeom>
                    <a:ln>
                      <a:noFill/>
                    </a:ln>
                    <a:extLst>
                      <a:ext uri="{53640926-AAD7-44D8-BBD7-CCE9431645EC}">
                        <a14:shadowObscured xmlns:a14="http://schemas.microsoft.com/office/drawing/2010/main"/>
                      </a:ext>
                    </a:extLst>
                  </pic:spPr>
                </pic:pic>
              </a:graphicData>
            </a:graphic>
          </wp:inline>
        </w:drawing>
      </w:r>
    </w:p>
    <w:p w:rsidR="00097251" w:rsidRPr="003E6D00" w:rsidRDefault="00973E6E" w:rsidP="009A6CB5">
      <w:pPr>
        <w:jc w:val="center"/>
        <w:rPr>
          <w:rFonts w:asciiTheme="majorHAnsi" w:hAnsiTheme="majorHAnsi"/>
          <w:b/>
          <w:sz w:val="24"/>
          <w:szCs w:val="24"/>
        </w:rPr>
      </w:pPr>
      <w:r w:rsidRPr="003E6D00">
        <w:rPr>
          <w:rFonts w:asciiTheme="majorHAnsi" w:hAnsiTheme="majorHAnsi"/>
          <w:b/>
          <w:sz w:val="24"/>
          <w:szCs w:val="24"/>
        </w:rPr>
        <w:t>Figure 6</w:t>
      </w:r>
    </w:p>
    <w:p w:rsidR="00097251" w:rsidRPr="003E6D00" w:rsidRDefault="005866DE" w:rsidP="00961B22">
      <w:pPr>
        <w:jc w:val="both"/>
        <w:rPr>
          <w:rFonts w:asciiTheme="majorHAnsi" w:hAnsiTheme="majorHAnsi"/>
          <w:sz w:val="24"/>
          <w:szCs w:val="24"/>
        </w:rPr>
      </w:pPr>
      <w:r>
        <w:rPr>
          <w:rFonts w:asciiTheme="majorHAnsi" w:hAnsiTheme="majorHAnsi"/>
          <w:sz w:val="24"/>
          <w:szCs w:val="24"/>
        </w:rPr>
        <w:t>Corporate</w:t>
      </w:r>
      <w:r w:rsidR="00973E6E" w:rsidRPr="003E6D00">
        <w:rPr>
          <w:rFonts w:asciiTheme="majorHAnsi" w:hAnsiTheme="majorHAnsi"/>
          <w:sz w:val="24"/>
          <w:szCs w:val="24"/>
        </w:rPr>
        <w:t xml:space="preserve"> </w:t>
      </w:r>
      <w:r>
        <w:rPr>
          <w:rFonts w:asciiTheme="majorHAnsi" w:hAnsiTheme="majorHAnsi"/>
          <w:sz w:val="24"/>
          <w:szCs w:val="24"/>
        </w:rPr>
        <w:t>U</w:t>
      </w:r>
      <w:r w:rsidR="00961B22" w:rsidRPr="003E6D00">
        <w:rPr>
          <w:rFonts w:asciiTheme="majorHAnsi" w:hAnsiTheme="majorHAnsi"/>
          <w:sz w:val="24"/>
          <w:szCs w:val="24"/>
        </w:rPr>
        <w:t xml:space="preserve">ser can add or delete the required rows by selecting the Add Rows and Delete Row button provided at the bottom of the screen. </w:t>
      </w:r>
      <w:r w:rsidR="00F646FE" w:rsidRPr="003E6D00">
        <w:rPr>
          <w:rFonts w:asciiTheme="majorHAnsi" w:hAnsiTheme="majorHAnsi"/>
          <w:sz w:val="24"/>
          <w:szCs w:val="24"/>
        </w:rPr>
        <w:t>The process of pasting the data is applicable for the different types of utilities</w:t>
      </w:r>
    </w:p>
    <w:p w:rsidR="00961B22" w:rsidRPr="003E6D00" w:rsidRDefault="00961B22" w:rsidP="00961B22">
      <w:pPr>
        <w:rPr>
          <w:rFonts w:asciiTheme="majorHAnsi" w:hAnsiTheme="majorHAnsi"/>
          <w:b/>
          <w:sz w:val="24"/>
          <w:szCs w:val="24"/>
        </w:rPr>
      </w:pPr>
      <w:r w:rsidRPr="003E6D00">
        <w:rPr>
          <w:rFonts w:asciiTheme="majorHAnsi" w:hAnsiTheme="majorHAnsi"/>
          <w:b/>
          <w:sz w:val="24"/>
          <w:szCs w:val="24"/>
        </w:rPr>
        <w:t>Preparation of Intermediate File:</w:t>
      </w:r>
    </w:p>
    <w:p w:rsidR="00961B22" w:rsidRPr="003E6D00" w:rsidRDefault="00BB4C02" w:rsidP="00961B22">
      <w:pPr>
        <w:pStyle w:val="ListParagraph"/>
        <w:numPr>
          <w:ilvl w:val="0"/>
          <w:numId w:val="9"/>
        </w:numPr>
        <w:rPr>
          <w:rFonts w:asciiTheme="majorHAnsi" w:hAnsiTheme="majorHAnsi"/>
          <w:sz w:val="24"/>
          <w:szCs w:val="24"/>
        </w:rPr>
      </w:pPr>
      <w:r>
        <w:rPr>
          <w:rFonts w:asciiTheme="majorHAnsi" w:hAnsiTheme="majorHAnsi"/>
          <w:sz w:val="24"/>
          <w:szCs w:val="24"/>
        </w:rPr>
        <w:t>In FPU, U</w:t>
      </w:r>
      <w:r w:rsidR="00961B22" w:rsidRPr="003E6D00">
        <w:rPr>
          <w:rFonts w:asciiTheme="majorHAnsi" w:hAnsiTheme="majorHAnsi"/>
          <w:sz w:val="24"/>
          <w:szCs w:val="24"/>
        </w:rPr>
        <w:t>ser will have the option to save the data at any point in a file while entering the details. This saved file will be an intermediate file. User can save the partially filled details by clicking the Save option in F</w:t>
      </w:r>
      <w:r w:rsidR="000A62EE" w:rsidRPr="003E6D00">
        <w:rPr>
          <w:rFonts w:asciiTheme="majorHAnsi" w:hAnsiTheme="majorHAnsi"/>
          <w:sz w:val="24"/>
          <w:szCs w:val="24"/>
        </w:rPr>
        <w:t xml:space="preserve">ile menu as shown below </w:t>
      </w:r>
      <w:r w:rsidR="000A62EE" w:rsidRPr="003E6D00">
        <w:rPr>
          <w:rFonts w:asciiTheme="majorHAnsi" w:hAnsiTheme="majorHAnsi"/>
          <w:b/>
          <w:sz w:val="24"/>
          <w:szCs w:val="24"/>
        </w:rPr>
        <w:t xml:space="preserve">Figure </w:t>
      </w:r>
      <w:r w:rsidR="00114A47" w:rsidRPr="003E6D00">
        <w:rPr>
          <w:rFonts w:asciiTheme="majorHAnsi" w:hAnsiTheme="majorHAnsi"/>
          <w:b/>
          <w:sz w:val="24"/>
          <w:szCs w:val="24"/>
        </w:rPr>
        <w:t>7</w:t>
      </w:r>
      <w:r w:rsidR="00961B22" w:rsidRPr="003E6D00">
        <w:rPr>
          <w:rFonts w:asciiTheme="majorHAnsi" w:hAnsiTheme="majorHAnsi"/>
          <w:b/>
          <w:sz w:val="24"/>
          <w:szCs w:val="24"/>
        </w:rPr>
        <w:t>:</w:t>
      </w:r>
    </w:p>
    <w:p w:rsidR="00961B22" w:rsidRPr="003E6D00" w:rsidRDefault="009A6CB5" w:rsidP="000A62EE">
      <w:pPr>
        <w:jc w:val="center"/>
        <w:rPr>
          <w:rFonts w:asciiTheme="majorHAnsi" w:hAnsiTheme="majorHAnsi"/>
          <w:b/>
          <w:sz w:val="24"/>
          <w:szCs w:val="24"/>
        </w:rPr>
      </w:pPr>
      <w:r w:rsidRPr="003E6D00">
        <w:rPr>
          <w:rFonts w:asciiTheme="majorHAnsi" w:hAnsiTheme="majorHAnsi"/>
          <w:noProof/>
          <w:sz w:val="24"/>
          <w:szCs w:val="24"/>
        </w:rPr>
        <w:lastRenderedPageBreak/>
        <w:drawing>
          <wp:inline distT="0" distB="0" distL="0" distR="0" wp14:anchorId="440516C1" wp14:editId="1246C6CD">
            <wp:extent cx="5894024" cy="38999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379" r="13461" b="6784"/>
                    <a:stretch/>
                  </pic:blipFill>
                  <pic:spPr bwMode="auto">
                    <a:xfrm>
                      <a:off x="0" y="0"/>
                      <a:ext cx="5912180" cy="3911985"/>
                    </a:xfrm>
                    <a:prstGeom prst="rect">
                      <a:avLst/>
                    </a:prstGeom>
                    <a:ln>
                      <a:noFill/>
                    </a:ln>
                    <a:extLst>
                      <a:ext uri="{53640926-AAD7-44D8-BBD7-CCE9431645EC}">
                        <a14:shadowObscured xmlns:a14="http://schemas.microsoft.com/office/drawing/2010/main"/>
                      </a:ext>
                    </a:extLst>
                  </pic:spPr>
                </pic:pic>
              </a:graphicData>
            </a:graphic>
          </wp:inline>
        </w:drawing>
      </w:r>
      <w:r w:rsidR="00114A47" w:rsidRPr="003E6D00">
        <w:rPr>
          <w:rFonts w:asciiTheme="majorHAnsi" w:hAnsiTheme="majorHAnsi"/>
          <w:b/>
          <w:sz w:val="24"/>
          <w:szCs w:val="24"/>
        </w:rPr>
        <w:t>Figure 7</w:t>
      </w:r>
      <w:r w:rsidR="000A62EE" w:rsidRPr="003E6D00">
        <w:rPr>
          <w:rFonts w:asciiTheme="majorHAnsi" w:hAnsiTheme="majorHAnsi"/>
          <w:b/>
          <w:sz w:val="24"/>
          <w:szCs w:val="24"/>
        </w:rPr>
        <w:t>:</w:t>
      </w:r>
    </w:p>
    <w:p w:rsidR="00114A47" w:rsidRPr="003E6D00" w:rsidRDefault="00114A47" w:rsidP="000A62EE">
      <w:pPr>
        <w:jc w:val="center"/>
        <w:rPr>
          <w:rFonts w:asciiTheme="majorHAnsi" w:hAnsiTheme="majorHAnsi"/>
          <w:b/>
          <w:sz w:val="24"/>
          <w:szCs w:val="24"/>
        </w:rPr>
      </w:pPr>
    </w:p>
    <w:p w:rsidR="000A62EE" w:rsidRPr="003E6D00" w:rsidRDefault="000A62EE" w:rsidP="000A62EE">
      <w:pPr>
        <w:pStyle w:val="Default"/>
        <w:numPr>
          <w:ilvl w:val="0"/>
          <w:numId w:val="9"/>
        </w:numPr>
        <w:rPr>
          <w:rFonts w:asciiTheme="majorHAnsi" w:hAnsiTheme="majorHAnsi"/>
        </w:rPr>
      </w:pPr>
      <w:r w:rsidRPr="003E6D00">
        <w:rPr>
          <w:rFonts w:asciiTheme="majorHAnsi" w:hAnsiTheme="majorHAnsi"/>
        </w:rPr>
        <w:t xml:space="preserve">After clicking on the </w:t>
      </w:r>
      <w:r w:rsidR="007951DD" w:rsidRPr="003E6D00">
        <w:rPr>
          <w:rFonts w:asciiTheme="majorHAnsi" w:hAnsiTheme="majorHAnsi"/>
        </w:rPr>
        <w:t>‘</w:t>
      </w:r>
      <w:r w:rsidRPr="003E6D00">
        <w:rPr>
          <w:rFonts w:asciiTheme="majorHAnsi" w:hAnsiTheme="majorHAnsi"/>
          <w:b/>
          <w:bCs/>
        </w:rPr>
        <w:t>Save</w:t>
      </w:r>
      <w:r w:rsidR="007951DD" w:rsidRPr="003E6D00">
        <w:rPr>
          <w:rFonts w:asciiTheme="majorHAnsi" w:hAnsiTheme="majorHAnsi"/>
          <w:b/>
          <w:bCs/>
        </w:rPr>
        <w:t>’</w:t>
      </w:r>
      <w:r w:rsidRPr="003E6D00">
        <w:rPr>
          <w:rFonts w:asciiTheme="majorHAnsi" w:hAnsiTheme="majorHAnsi"/>
          <w:b/>
          <w:bCs/>
        </w:rPr>
        <w:t xml:space="preserve"> </w:t>
      </w:r>
      <w:r w:rsidRPr="003E6D00">
        <w:rPr>
          <w:rFonts w:asciiTheme="majorHAnsi" w:hAnsiTheme="majorHAnsi"/>
        </w:rPr>
        <w:t>o</w:t>
      </w:r>
      <w:r w:rsidR="00BB4C02">
        <w:rPr>
          <w:rFonts w:asciiTheme="majorHAnsi" w:hAnsiTheme="majorHAnsi"/>
        </w:rPr>
        <w:t>ption, the FPU will prompt the U</w:t>
      </w:r>
      <w:r w:rsidRPr="003E6D00">
        <w:rPr>
          <w:rFonts w:asciiTheme="majorHAnsi" w:hAnsiTheme="majorHAnsi"/>
        </w:rPr>
        <w:t xml:space="preserve">ser to save the file on the machine. User can give file name containing maximum 8 characters. The details displayed will be as shown in </w:t>
      </w:r>
      <w:r w:rsidR="00626A7A" w:rsidRPr="003E6D00">
        <w:rPr>
          <w:rFonts w:asciiTheme="majorHAnsi" w:hAnsiTheme="majorHAnsi"/>
          <w:b/>
          <w:bCs/>
        </w:rPr>
        <w:t>Figure 8</w:t>
      </w:r>
      <w:r w:rsidRPr="003E6D00">
        <w:rPr>
          <w:rFonts w:asciiTheme="majorHAnsi" w:hAnsiTheme="majorHAnsi"/>
          <w:b/>
          <w:bCs/>
        </w:rPr>
        <w:t xml:space="preserve"> </w:t>
      </w:r>
      <w:r w:rsidRPr="003E6D00">
        <w:rPr>
          <w:rFonts w:asciiTheme="majorHAnsi" w:hAnsiTheme="majorHAnsi"/>
        </w:rPr>
        <w:t xml:space="preserve">below: </w:t>
      </w:r>
    </w:p>
    <w:p w:rsidR="00114A47" w:rsidRPr="003E6D00" w:rsidRDefault="00114A47" w:rsidP="000A62EE">
      <w:pPr>
        <w:jc w:val="center"/>
        <w:rPr>
          <w:rFonts w:asciiTheme="majorHAnsi" w:hAnsiTheme="majorHAnsi"/>
          <w:b/>
          <w:sz w:val="24"/>
          <w:szCs w:val="24"/>
        </w:rPr>
      </w:pPr>
    </w:p>
    <w:p w:rsidR="000A62EE" w:rsidRPr="003E6D00" w:rsidRDefault="009A6CB5" w:rsidP="000A62EE">
      <w:pPr>
        <w:jc w:val="center"/>
        <w:rPr>
          <w:rFonts w:asciiTheme="majorHAnsi" w:hAnsiTheme="majorHAnsi"/>
          <w:sz w:val="24"/>
          <w:szCs w:val="24"/>
        </w:rPr>
      </w:pPr>
      <w:r w:rsidRPr="003E6D00">
        <w:rPr>
          <w:rFonts w:asciiTheme="majorHAnsi" w:hAnsiTheme="majorHAnsi"/>
          <w:noProof/>
          <w:sz w:val="24"/>
          <w:szCs w:val="24"/>
        </w:rPr>
        <w:lastRenderedPageBreak/>
        <w:drawing>
          <wp:inline distT="0" distB="0" distL="0" distR="0" wp14:anchorId="40457466" wp14:editId="438F434C">
            <wp:extent cx="5764337" cy="35364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339" t="1425" r="13782" b="7640"/>
                    <a:stretch/>
                  </pic:blipFill>
                  <pic:spPr bwMode="auto">
                    <a:xfrm>
                      <a:off x="0" y="0"/>
                      <a:ext cx="5781149" cy="3546729"/>
                    </a:xfrm>
                    <a:prstGeom prst="rect">
                      <a:avLst/>
                    </a:prstGeom>
                    <a:ln>
                      <a:noFill/>
                    </a:ln>
                    <a:extLst>
                      <a:ext uri="{53640926-AAD7-44D8-BBD7-CCE9431645EC}">
                        <a14:shadowObscured xmlns:a14="http://schemas.microsoft.com/office/drawing/2010/main"/>
                      </a:ext>
                    </a:extLst>
                  </pic:spPr>
                </pic:pic>
              </a:graphicData>
            </a:graphic>
          </wp:inline>
        </w:drawing>
      </w:r>
      <w:r w:rsidR="000130AD" w:rsidRPr="003E6D00">
        <w:rPr>
          <w:rFonts w:asciiTheme="majorHAnsi" w:hAnsiTheme="majorHAnsi"/>
          <w:b/>
          <w:sz w:val="24"/>
          <w:szCs w:val="24"/>
        </w:rPr>
        <w:t>Figure 8</w:t>
      </w:r>
    </w:p>
    <w:p w:rsidR="000A62EE" w:rsidRPr="003E6D00" w:rsidRDefault="00AF1A0D" w:rsidP="000A62EE">
      <w:pPr>
        <w:pStyle w:val="ListParagraph"/>
        <w:numPr>
          <w:ilvl w:val="0"/>
          <w:numId w:val="9"/>
        </w:numPr>
        <w:rPr>
          <w:rFonts w:asciiTheme="majorHAnsi" w:hAnsiTheme="majorHAnsi"/>
          <w:sz w:val="24"/>
          <w:szCs w:val="24"/>
        </w:rPr>
      </w:pPr>
      <w:r>
        <w:rPr>
          <w:rFonts w:asciiTheme="majorHAnsi" w:hAnsiTheme="majorHAnsi"/>
          <w:sz w:val="24"/>
          <w:szCs w:val="24"/>
        </w:rPr>
        <w:t>Once U</w:t>
      </w:r>
      <w:r w:rsidR="000A62EE" w:rsidRPr="003E6D00">
        <w:rPr>
          <w:rFonts w:asciiTheme="majorHAnsi" w:hAnsiTheme="majorHAnsi"/>
          <w:sz w:val="24"/>
          <w:szCs w:val="24"/>
        </w:rPr>
        <w:t>ser selects the ‘Save’ option on the screen, a confirmation message will be disp</w:t>
      </w:r>
      <w:r w:rsidR="000130AD" w:rsidRPr="003E6D00">
        <w:rPr>
          <w:rFonts w:asciiTheme="majorHAnsi" w:hAnsiTheme="majorHAnsi"/>
          <w:sz w:val="24"/>
          <w:szCs w:val="24"/>
        </w:rPr>
        <w:t>layed as shown in below Figure 9</w:t>
      </w:r>
      <w:r w:rsidR="000A62EE" w:rsidRPr="003E6D00">
        <w:rPr>
          <w:rFonts w:asciiTheme="majorHAnsi" w:hAnsiTheme="majorHAnsi"/>
          <w:sz w:val="24"/>
          <w:szCs w:val="24"/>
        </w:rPr>
        <w:t>, which will also mention the path where the file is saved. [An Intermediate file will always be saved with an ‘.</w:t>
      </w:r>
      <w:proofErr w:type="spellStart"/>
      <w:r w:rsidR="000A62EE" w:rsidRPr="003E6D00">
        <w:rPr>
          <w:rFonts w:asciiTheme="majorHAnsi" w:hAnsiTheme="majorHAnsi"/>
          <w:sz w:val="24"/>
          <w:szCs w:val="24"/>
        </w:rPr>
        <w:t>fpu</w:t>
      </w:r>
      <w:proofErr w:type="spellEnd"/>
      <w:r w:rsidR="000A62EE" w:rsidRPr="003E6D00">
        <w:rPr>
          <w:rFonts w:asciiTheme="majorHAnsi" w:hAnsiTheme="majorHAnsi"/>
          <w:sz w:val="24"/>
          <w:szCs w:val="24"/>
        </w:rPr>
        <w:t xml:space="preserve">’ extension. However, </w:t>
      </w:r>
      <w:r w:rsidR="005866DE">
        <w:rPr>
          <w:rFonts w:asciiTheme="majorHAnsi" w:hAnsiTheme="majorHAnsi"/>
          <w:sz w:val="24"/>
          <w:szCs w:val="24"/>
        </w:rPr>
        <w:t>Corporate</w:t>
      </w:r>
      <w:r w:rsidR="005866DE" w:rsidRPr="003E6D00">
        <w:rPr>
          <w:rFonts w:asciiTheme="majorHAnsi" w:hAnsiTheme="majorHAnsi"/>
          <w:sz w:val="24"/>
          <w:szCs w:val="24"/>
        </w:rPr>
        <w:t xml:space="preserve"> </w:t>
      </w:r>
      <w:r w:rsidR="005866DE">
        <w:rPr>
          <w:rFonts w:asciiTheme="majorHAnsi" w:hAnsiTheme="majorHAnsi"/>
          <w:sz w:val="24"/>
          <w:szCs w:val="24"/>
        </w:rPr>
        <w:t>User can</w:t>
      </w:r>
      <w:r w:rsidR="000A62EE" w:rsidRPr="003E6D00">
        <w:rPr>
          <w:rFonts w:asciiTheme="majorHAnsi" w:hAnsiTheme="majorHAnsi"/>
          <w:sz w:val="24"/>
          <w:szCs w:val="24"/>
        </w:rPr>
        <w:t>not validate this intermediate file having ‘.</w:t>
      </w:r>
      <w:proofErr w:type="spellStart"/>
      <w:r w:rsidR="000A62EE" w:rsidRPr="003E6D00">
        <w:rPr>
          <w:rFonts w:asciiTheme="majorHAnsi" w:hAnsiTheme="majorHAnsi"/>
          <w:sz w:val="24"/>
          <w:szCs w:val="24"/>
        </w:rPr>
        <w:t>fpu</w:t>
      </w:r>
      <w:proofErr w:type="spellEnd"/>
      <w:r w:rsidR="000A62EE" w:rsidRPr="003E6D00">
        <w:rPr>
          <w:rFonts w:asciiTheme="majorHAnsi" w:hAnsiTheme="majorHAnsi"/>
          <w:sz w:val="24"/>
          <w:szCs w:val="24"/>
        </w:rPr>
        <w:t>’ extension in FVU or upload to CRA system.]</w:t>
      </w:r>
    </w:p>
    <w:p w:rsidR="000130AD" w:rsidRPr="003E6D00" w:rsidRDefault="000130AD" w:rsidP="000130AD">
      <w:pPr>
        <w:rPr>
          <w:rFonts w:asciiTheme="majorHAnsi" w:hAnsiTheme="majorHAnsi"/>
          <w:sz w:val="24"/>
          <w:szCs w:val="24"/>
        </w:rPr>
      </w:pPr>
      <w:r w:rsidRPr="003E6D00">
        <w:rPr>
          <w:rFonts w:asciiTheme="majorHAnsi" w:hAnsiTheme="majorHAnsi"/>
          <w:noProof/>
          <w:sz w:val="24"/>
          <w:szCs w:val="24"/>
        </w:rPr>
        <w:drawing>
          <wp:inline distT="0" distB="0" distL="0" distR="0" wp14:anchorId="6A159712" wp14:editId="59516CEC">
            <wp:extent cx="5937250" cy="1047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1047750"/>
                    </a:xfrm>
                    <a:prstGeom prst="rect">
                      <a:avLst/>
                    </a:prstGeom>
                    <a:noFill/>
                    <a:ln>
                      <a:noFill/>
                    </a:ln>
                  </pic:spPr>
                </pic:pic>
              </a:graphicData>
            </a:graphic>
          </wp:inline>
        </w:drawing>
      </w:r>
    </w:p>
    <w:p w:rsidR="000A62EE" w:rsidRPr="003E6D00" w:rsidRDefault="000130AD" w:rsidP="000A62EE">
      <w:pPr>
        <w:jc w:val="center"/>
        <w:rPr>
          <w:rFonts w:asciiTheme="majorHAnsi" w:hAnsiTheme="majorHAnsi"/>
          <w:b/>
          <w:sz w:val="24"/>
          <w:szCs w:val="24"/>
        </w:rPr>
      </w:pPr>
      <w:r w:rsidRPr="003E6D00">
        <w:rPr>
          <w:rFonts w:asciiTheme="majorHAnsi" w:hAnsiTheme="majorHAnsi"/>
          <w:b/>
          <w:sz w:val="24"/>
          <w:szCs w:val="24"/>
        </w:rPr>
        <w:t>Figure 9</w:t>
      </w:r>
    </w:p>
    <w:p w:rsidR="000A62EE" w:rsidRPr="003E6D00" w:rsidRDefault="005866DE" w:rsidP="005866DE">
      <w:pPr>
        <w:pStyle w:val="ListParagraph"/>
        <w:numPr>
          <w:ilvl w:val="0"/>
          <w:numId w:val="9"/>
        </w:numPr>
        <w:ind w:left="714" w:hanging="357"/>
        <w:jc w:val="both"/>
        <w:rPr>
          <w:rFonts w:asciiTheme="majorHAnsi" w:hAnsiTheme="majorHAnsi"/>
          <w:sz w:val="24"/>
          <w:szCs w:val="24"/>
        </w:rPr>
      </w:pPr>
      <w:r>
        <w:rPr>
          <w:rFonts w:asciiTheme="majorHAnsi" w:hAnsiTheme="majorHAnsi"/>
          <w:sz w:val="24"/>
          <w:szCs w:val="24"/>
        </w:rPr>
        <w:t>The U</w:t>
      </w:r>
      <w:r w:rsidR="000A62EE" w:rsidRPr="003E6D00">
        <w:rPr>
          <w:rFonts w:asciiTheme="majorHAnsi" w:hAnsiTheme="majorHAnsi"/>
          <w:sz w:val="24"/>
          <w:szCs w:val="24"/>
        </w:rPr>
        <w:t xml:space="preserve">ser can reopen the intermediate file for modifying the existing data or can use the same to prepare new </w:t>
      </w:r>
      <w:r w:rsidR="00BB4C02">
        <w:rPr>
          <w:rFonts w:asciiTheme="majorHAnsi" w:hAnsiTheme="majorHAnsi"/>
          <w:sz w:val="24"/>
          <w:szCs w:val="24"/>
        </w:rPr>
        <w:t>contribution details. However, U</w:t>
      </w:r>
      <w:r w:rsidR="000A62EE" w:rsidRPr="003E6D00">
        <w:rPr>
          <w:rFonts w:asciiTheme="majorHAnsi" w:hAnsiTheme="majorHAnsi"/>
          <w:sz w:val="24"/>
          <w:szCs w:val="24"/>
        </w:rPr>
        <w:t xml:space="preserve">ser should open the intermediate file with the same version of FPU. </w:t>
      </w:r>
      <w:r w:rsidR="00BB4C02">
        <w:rPr>
          <w:rFonts w:asciiTheme="majorHAnsi" w:hAnsiTheme="majorHAnsi"/>
          <w:sz w:val="24"/>
          <w:szCs w:val="24"/>
        </w:rPr>
        <w:t>To open the intermediate file, U</w:t>
      </w:r>
      <w:r w:rsidR="000A62EE" w:rsidRPr="003E6D00">
        <w:rPr>
          <w:rFonts w:asciiTheme="majorHAnsi" w:hAnsiTheme="majorHAnsi"/>
          <w:sz w:val="24"/>
          <w:szCs w:val="24"/>
        </w:rPr>
        <w:t xml:space="preserve">ser has to select the </w:t>
      </w:r>
      <w:r w:rsidR="001F76FF" w:rsidRPr="003E6D00">
        <w:rPr>
          <w:rFonts w:asciiTheme="majorHAnsi" w:hAnsiTheme="majorHAnsi"/>
          <w:sz w:val="24"/>
          <w:szCs w:val="24"/>
        </w:rPr>
        <w:t>‘</w:t>
      </w:r>
      <w:r w:rsidR="000A62EE" w:rsidRPr="003E6D00">
        <w:rPr>
          <w:rFonts w:asciiTheme="majorHAnsi" w:hAnsiTheme="majorHAnsi"/>
          <w:sz w:val="24"/>
          <w:szCs w:val="24"/>
        </w:rPr>
        <w:t xml:space="preserve">Open‛ option in the File menu. </w:t>
      </w:r>
    </w:p>
    <w:p w:rsidR="003A2E2B" w:rsidRPr="003E6D00" w:rsidRDefault="003A2E2B" w:rsidP="003A2E2B">
      <w:pPr>
        <w:rPr>
          <w:rFonts w:asciiTheme="majorHAnsi" w:hAnsiTheme="majorHAnsi"/>
          <w:sz w:val="24"/>
          <w:szCs w:val="24"/>
        </w:rPr>
      </w:pPr>
    </w:p>
    <w:p w:rsidR="000A62EE" w:rsidRPr="003E6D00" w:rsidRDefault="000A62EE" w:rsidP="000A62EE">
      <w:pPr>
        <w:pStyle w:val="ListParagraph"/>
        <w:numPr>
          <w:ilvl w:val="0"/>
          <w:numId w:val="9"/>
        </w:numPr>
        <w:rPr>
          <w:rFonts w:asciiTheme="majorHAnsi" w:hAnsiTheme="majorHAnsi"/>
          <w:sz w:val="24"/>
          <w:szCs w:val="24"/>
        </w:rPr>
      </w:pPr>
      <w:r w:rsidRPr="003E6D00">
        <w:rPr>
          <w:rFonts w:asciiTheme="majorHAnsi" w:hAnsiTheme="majorHAnsi"/>
          <w:sz w:val="24"/>
          <w:szCs w:val="24"/>
        </w:rPr>
        <w:t>For the purpose of r</w:t>
      </w:r>
      <w:r w:rsidR="005866DE">
        <w:rPr>
          <w:rFonts w:asciiTheme="majorHAnsi" w:hAnsiTheme="majorHAnsi"/>
          <w:sz w:val="24"/>
          <w:szCs w:val="24"/>
        </w:rPr>
        <w:t>ecord, it is advisable for the U</w:t>
      </w:r>
      <w:r w:rsidRPr="003E6D00">
        <w:rPr>
          <w:rFonts w:asciiTheme="majorHAnsi" w:hAnsiTheme="majorHAnsi"/>
          <w:sz w:val="24"/>
          <w:szCs w:val="24"/>
        </w:rPr>
        <w:t>ser to create a working directory containing the year-wise, month-wise, date-wise folders for SCFs prepared.</w:t>
      </w:r>
    </w:p>
    <w:p w:rsidR="000A62EE" w:rsidRPr="003E6D00" w:rsidRDefault="000A62EE" w:rsidP="000A62EE">
      <w:pPr>
        <w:ind w:left="360"/>
        <w:rPr>
          <w:rFonts w:asciiTheme="majorHAnsi" w:hAnsiTheme="majorHAnsi"/>
          <w:sz w:val="24"/>
          <w:szCs w:val="24"/>
        </w:rPr>
      </w:pPr>
    </w:p>
    <w:p w:rsidR="000A62EE" w:rsidRPr="003E6D00" w:rsidRDefault="00642CAC" w:rsidP="000A62EE">
      <w:pPr>
        <w:ind w:left="360"/>
        <w:rPr>
          <w:rFonts w:asciiTheme="majorHAnsi" w:hAnsiTheme="majorHAnsi"/>
          <w:b/>
          <w:sz w:val="24"/>
          <w:szCs w:val="24"/>
        </w:rPr>
      </w:pPr>
      <w:r w:rsidRPr="003E6D00">
        <w:rPr>
          <w:rFonts w:asciiTheme="majorHAnsi" w:hAnsiTheme="majorHAnsi"/>
          <w:b/>
          <w:sz w:val="24"/>
          <w:szCs w:val="24"/>
        </w:rPr>
        <w:t>Creation of Subscriber Contribution File:</w:t>
      </w:r>
    </w:p>
    <w:p w:rsidR="00642CAC" w:rsidRPr="003E6D00" w:rsidRDefault="00642CAC" w:rsidP="00642CAC">
      <w:pPr>
        <w:pStyle w:val="ListParagraph"/>
        <w:numPr>
          <w:ilvl w:val="0"/>
          <w:numId w:val="10"/>
        </w:numPr>
        <w:rPr>
          <w:rFonts w:asciiTheme="majorHAnsi" w:hAnsiTheme="majorHAnsi"/>
          <w:sz w:val="24"/>
          <w:szCs w:val="24"/>
        </w:rPr>
      </w:pPr>
      <w:r w:rsidRPr="003E6D00">
        <w:rPr>
          <w:rFonts w:asciiTheme="majorHAnsi" w:hAnsiTheme="majorHAnsi"/>
          <w:sz w:val="24"/>
          <w:szCs w:val="24"/>
        </w:rPr>
        <w:t xml:space="preserve">After complete </w:t>
      </w:r>
      <w:proofErr w:type="spellStart"/>
      <w:r w:rsidRPr="003E6D00">
        <w:rPr>
          <w:rFonts w:asciiTheme="majorHAnsi" w:hAnsiTheme="majorHAnsi"/>
          <w:sz w:val="24"/>
          <w:szCs w:val="24"/>
        </w:rPr>
        <w:t>digitisa</w:t>
      </w:r>
      <w:r w:rsidR="005866DE">
        <w:rPr>
          <w:rFonts w:asciiTheme="majorHAnsi" w:hAnsiTheme="majorHAnsi"/>
          <w:sz w:val="24"/>
          <w:szCs w:val="24"/>
        </w:rPr>
        <w:t>tion</w:t>
      </w:r>
      <w:proofErr w:type="spellEnd"/>
      <w:r w:rsidR="005866DE">
        <w:rPr>
          <w:rFonts w:asciiTheme="majorHAnsi" w:hAnsiTheme="majorHAnsi"/>
          <w:sz w:val="24"/>
          <w:szCs w:val="24"/>
        </w:rPr>
        <w:t xml:space="preserve"> of necessary details, the U</w:t>
      </w:r>
      <w:r w:rsidRPr="003E6D00">
        <w:rPr>
          <w:rFonts w:asciiTheme="majorHAnsi" w:hAnsiTheme="majorHAnsi"/>
          <w:sz w:val="24"/>
          <w:szCs w:val="24"/>
        </w:rPr>
        <w:t xml:space="preserve">ser can create the SCF by selecting </w:t>
      </w:r>
      <w:r w:rsidR="00BB4C02">
        <w:rPr>
          <w:rFonts w:asciiTheme="majorHAnsi" w:hAnsiTheme="majorHAnsi"/>
          <w:sz w:val="24"/>
          <w:szCs w:val="24"/>
        </w:rPr>
        <w:t>‘Create File’ button. Once the U</w:t>
      </w:r>
      <w:r w:rsidRPr="003E6D00">
        <w:rPr>
          <w:rFonts w:asciiTheme="majorHAnsi" w:hAnsiTheme="majorHAnsi"/>
          <w:sz w:val="24"/>
          <w:szCs w:val="24"/>
        </w:rPr>
        <w:t>ser selects the ‘Create Fil</w:t>
      </w:r>
      <w:r w:rsidR="00BB4C02">
        <w:rPr>
          <w:rFonts w:asciiTheme="majorHAnsi" w:hAnsiTheme="majorHAnsi"/>
          <w:sz w:val="24"/>
          <w:szCs w:val="24"/>
        </w:rPr>
        <w:t>e’ option, FPU will prompt the U</w:t>
      </w:r>
      <w:r w:rsidRPr="003E6D00">
        <w:rPr>
          <w:rFonts w:asciiTheme="majorHAnsi" w:hAnsiTheme="majorHAnsi"/>
          <w:sz w:val="24"/>
          <w:szCs w:val="24"/>
        </w:rPr>
        <w:t>ser to save the file on the machine as shown in Figure 1</w:t>
      </w:r>
      <w:r w:rsidR="007928E9" w:rsidRPr="003E6D00">
        <w:rPr>
          <w:rFonts w:asciiTheme="majorHAnsi" w:hAnsiTheme="majorHAnsi"/>
          <w:sz w:val="24"/>
          <w:szCs w:val="24"/>
        </w:rPr>
        <w:t>0</w:t>
      </w:r>
      <w:r w:rsidRPr="003E6D00">
        <w:rPr>
          <w:rFonts w:asciiTheme="majorHAnsi" w:hAnsiTheme="majorHAnsi"/>
          <w:sz w:val="24"/>
          <w:szCs w:val="24"/>
        </w:rPr>
        <w:t>. User shall select required path and give desired file name having maximum 8 characters.</w:t>
      </w:r>
    </w:p>
    <w:p w:rsidR="007928E9" w:rsidRPr="003E6D00" w:rsidRDefault="007928E9" w:rsidP="007928E9">
      <w:pPr>
        <w:pStyle w:val="ListParagraph"/>
        <w:jc w:val="center"/>
        <w:rPr>
          <w:rFonts w:asciiTheme="majorHAnsi" w:hAnsiTheme="majorHAnsi"/>
          <w:sz w:val="24"/>
          <w:szCs w:val="24"/>
        </w:rPr>
      </w:pPr>
      <w:r w:rsidRPr="003E6D00">
        <w:rPr>
          <w:rFonts w:asciiTheme="majorHAnsi" w:hAnsiTheme="majorHAnsi"/>
          <w:b/>
          <w:sz w:val="24"/>
          <w:szCs w:val="24"/>
        </w:rPr>
        <w:t>Figure 10</w:t>
      </w:r>
    </w:p>
    <w:p w:rsidR="007928E9" w:rsidRPr="003E6D00" w:rsidRDefault="009A6CB5" w:rsidP="00642CAC">
      <w:pPr>
        <w:ind w:left="360"/>
        <w:jc w:val="center"/>
        <w:rPr>
          <w:rFonts w:asciiTheme="majorHAnsi" w:hAnsiTheme="majorHAnsi"/>
          <w:b/>
          <w:sz w:val="24"/>
          <w:szCs w:val="24"/>
        </w:rPr>
      </w:pPr>
      <w:r w:rsidRPr="003E6D00">
        <w:rPr>
          <w:rFonts w:asciiTheme="majorHAnsi" w:hAnsiTheme="majorHAnsi"/>
          <w:noProof/>
          <w:sz w:val="24"/>
          <w:szCs w:val="24"/>
        </w:rPr>
        <w:drawing>
          <wp:inline distT="0" distB="0" distL="0" distR="0" wp14:anchorId="23CC7C58" wp14:editId="76CAF0F1">
            <wp:extent cx="5409282" cy="35033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500" r="13622" b="7354"/>
                    <a:stretch/>
                  </pic:blipFill>
                  <pic:spPr bwMode="auto">
                    <a:xfrm>
                      <a:off x="0" y="0"/>
                      <a:ext cx="5417068" cy="3508407"/>
                    </a:xfrm>
                    <a:prstGeom prst="rect">
                      <a:avLst/>
                    </a:prstGeom>
                    <a:ln>
                      <a:noFill/>
                    </a:ln>
                    <a:extLst>
                      <a:ext uri="{53640926-AAD7-44D8-BBD7-CCE9431645EC}">
                        <a14:shadowObscured xmlns:a14="http://schemas.microsoft.com/office/drawing/2010/main"/>
                      </a:ext>
                    </a:extLst>
                  </pic:spPr>
                </pic:pic>
              </a:graphicData>
            </a:graphic>
          </wp:inline>
        </w:drawing>
      </w:r>
    </w:p>
    <w:p w:rsidR="00642CAC" w:rsidRPr="003E6D00" w:rsidRDefault="00642CAC" w:rsidP="00642CAC">
      <w:pPr>
        <w:pStyle w:val="ListParagraph"/>
        <w:numPr>
          <w:ilvl w:val="0"/>
          <w:numId w:val="10"/>
        </w:numPr>
        <w:rPr>
          <w:rFonts w:asciiTheme="majorHAnsi" w:hAnsiTheme="majorHAnsi"/>
          <w:sz w:val="24"/>
          <w:szCs w:val="24"/>
        </w:rPr>
      </w:pPr>
      <w:r w:rsidRPr="003E6D00">
        <w:rPr>
          <w:rFonts w:asciiTheme="majorHAnsi" w:hAnsiTheme="majorHAnsi"/>
          <w:sz w:val="24"/>
          <w:szCs w:val="24"/>
        </w:rPr>
        <w:t xml:space="preserve">FPU will create an output file having extension .txt. FPU will also create a unique Batch </w:t>
      </w:r>
      <w:r w:rsidR="0094273C" w:rsidRPr="003E6D00">
        <w:rPr>
          <w:rFonts w:asciiTheme="majorHAnsi" w:hAnsiTheme="majorHAnsi"/>
          <w:sz w:val="24"/>
          <w:szCs w:val="24"/>
        </w:rPr>
        <w:t>ID</w:t>
      </w:r>
      <w:r w:rsidRPr="003E6D00">
        <w:rPr>
          <w:rFonts w:asciiTheme="majorHAnsi" w:hAnsiTheme="majorHAnsi"/>
          <w:sz w:val="24"/>
          <w:szCs w:val="24"/>
        </w:rPr>
        <w:t xml:space="preserve"> to identify each file. This Batch </w:t>
      </w:r>
      <w:r w:rsidR="0094273C" w:rsidRPr="003E6D00">
        <w:rPr>
          <w:rFonts w:asciiTheme="majorHAnsi" w:hAnsiTheme="majorHAnsi"/>
          <w:sz w:val="24"/>
          <w:szCs w:val="24"/>
        </w:rPr>
        <w:t>ID</w:t>
      </w:r>
      <w:r w:rsidR="005866DE">
        <w:rPr>
          <w:rFonts w:asciiTheme="majorHAnsi" w:hAnsiTheme="majorHAnsi"/>
          <w:sz w:val="24"/>
          <w:szCs w:val="24"/>
        </w:rPr>
        <w:t xml:space="preserve"> will be displayed to the U</w:t>
      </w:r>
      <w:r w:rsidRPr="003E6D00">
        <w:rPr>
          <w:rFonts w:asciiTheme="majorHAnsi" w:hAnsiTheme="majorHAnsi"/>
          <w:sz w:val="24"/>
          <w:szCs w:val="24"/>
        </w:rPr>
        <w:t>ser in the final confirmation message shown after successful generation of the file as shown below Figure 1</w:t>
      </w:r>
      <w:r w:rsidR="00C93150" w:rsidRPr="003E6D00">
        <w:rPr>
          <w:rFonts w:asciiTheme="majorHAnsi" w:hAnsiTheme="majorHAnsi"/>
          <w:sz w:val="24"/>
          <w:szCs w:val="24"/>
        </w:rPr>
        <w:t>1</w:t>
      </w:r>
      <w:r w:rsidRPr="003E6D00">
        <w:rPr>
          <w:rFonts w:asciiTheme="majorHAnsi" w:hAnsiTheme="majorHAnsi"/>
          <w:sz w:val="24"/>
          <w:szCs w:val="24"/>
        </w:rPr>
        <w:t>:</w:t>
      </w:r>
    </w:p>
    <w:p w:rsidR="009A6CB5" w:rsidRPr="003E6D00" w:rsidRDefault="009A6CB5" w:rsidP="00642CAC">
      <w:pPr>
        <w:ind w:left="360"/>
        <w:jc w:val="center"/>
        <w:rPr>
          <w:rFonts w:asciiTheme="majorHAnsi" w:hAnsiTheme="majorHAnsi"/>
          <w:b/>
          <w:sz w:val="24"/>
          <w:szCs w:val="24"/>
        </w:rPr>
      </w:pPr>
      <w:r w:rsidRPr="003E6D00">
        <w:rPr>
          <w:rFonts w:asciiTheme="majorHAnsi" w:hAnsiTheme="majorHAnsi"/>
          <w:noProof/>
          <w:sz w:val="24"/>
          <w:szCs w:val="24"/>
        </w:rPr>
        <w:drawing>
          <wp:inline distT="0" distB="0" distL="0" distR="0" wp14:anchorId="628A377F" wp14:editId="6B7FFD58">
            <wp:extent cx="4318612" cy="9805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4134" t="38768" r="33975" b="43843"/>
                    <a:stretch/>
                  </pic:blipFill>
                  <pic:spPr bwMode="auto">
                    <a:xfrm>
                      <a:off x="0" y="0"/>
                      <a:ext cx="4319920" cy="980798"/>
                    </a:xfrm>
                    <a:prstGeom prst="rect">
                      <a:avLst/>
                    </a:prstGeom>
                    <a:ln>
                      <a:noFill/>
                    </a:ln>
                    <a:extLst>
                      <a:ext uri="{53640926-AAD7-44D8-BBD7-CCE9431645EC}">
                        <a14:shadowObscured xmlns:a14="http://schemas.microsoft.com/office/drawing/2010/main"/>
                      </a:ext>
                    </a:extLst>
                  </pic:spPr>
                </pic:pic>
              </a:graphicData>
            </a:graphic>
          </wp:inline>
        </w:drawing>
      </w:r>
    </w:p>
    <w:p w:rsidR="00642CAC" w:rsidRPr="003E6D00" w:rsidRDefault="00C93150" w:rsidP="00642CAC">
      <w:pPr>
        <w:ind w:left="360"/>
        <w:jc w:val="center"/>
        <w:rPr>
          <w:rFonts w:asciiTheme="majorHAnsi" w:hAnsiTheme="majorHAnsi"/>
          <w:b/>
          <w:sz w:val="24"/>
          <w:szCs w:val="24"/>
        </w:rPr>
      </w:pPr>
      <w:r w:rsidRPr="003E6D00">
        <w:rPr>
          <w:rFonts w:asciiTheme="majorHAnsi" w:hAnsiTheme="majorHAnsi"/>
          <w:b/>
          <w:sz w:val="24"/>
          <w:szCs w:val="24"/>
        </w:rPr>
        <w:t>Figure 11</w:t>
      </w:r>
    </w:p>
    <w:p w:rsidR="00BA1987" w:rsidRPr="003E6D00" w:rsidRDefault="00BA1987" w:rsidP="00D93F21">
      <w:pPr>
        <w:pStyle w:val="ListParagraph"/>
        <w:numPr>
          <w:ilvl w:val="0"/>
          <w:numId w:val="23"/>
        </w:numPr>
        <w:rPr>
          <w:rFonts w:asciiTheme="majorHAnsi" w:hAnsiTheme="majorHAnsi"/>
          <w:sz w:val="24"/>
          <w:szCs w:val="24"/>
        </w:rPr>
      </w:pPr>
      <w:r w:rsidRPr="003E6D00">
        <w:rPr>
          <w:rFonts w:asciiTheme="majorHAnsi" w:hAnsiTheme="majorHAnsi"/>
          <w:sz w:val="24"/>
          <w:szCs w:val="24"/>
        </w:rPr>
        <w:t>While creating a file, FPU will validate the following:</w:t>
      </w:r>
    </w:p>
    <w:p w:rsidR="00115EC1" w:rsidRPr="003E6D00" w:rsidRDefault="00BB4C02" w:rsidP="00115EC1">
      <w:pPr>
        <w:pStyle w:val="ListParagraph"/>
        <w:numPr>
          <w:ilvl w:val="0"/>
          <w:numId w:val="32"/>
        </w:numPr>
        <w:rPr>
          <w:rFonts w:asciiTheme="majorHAnsi" w:hAnsiTheme="majorHAnsi"/>
          <w:sz w:val="24"/>
          <w:szCs w:val="24"/>
        </w:rPr>
      </w:pPr>
      <w:r>
        <w:rPr>
          <w:rFonts w:asciiTheme="majorHAnsi" w:hAnsiTheme="majorHAnsi" w:cs="Cambria"/>
          <w:sz w:val="24"/>
          <w:szCs w:val="24"/>
        </w:rPr>
        <w:lastRenderedPageBreak/>
        <w:t>FPU will check whether U</w:t>
      </w:r>
      <w:r w:rsidR="00BA1987" w:rsidRPr="003E6D00">
        <w:rPr>
          <w:rFonts w:asciiTheme="majorHAnsi" w:hAnsiTheme="majorHAnsi" w:cs="Cambria"/>
          <w:sz w:val="24"/>
          <w:szCs w:val="24"/>
        </w:rPr>
        <w:t>se</w:t>
      </w:r>
      <w:r w:rsidR="00BA1987" w:rsidRPr="003E6D00">
        <w:rPr>
          <w:rFonts w:asciiTheme="majorHAnsi" w:hAnsiTheme="majorHAnsi"/>
          <w:sz w:val="24"/>
          <w:szCs w:val="24"/>
        </w:rPr>
        <w:t>r has provided all the mandatory details and data type of all the fields is correct.</w:t>
      </w:r>
    </w:p>
    <w:p w:rsidR="00115EC1" w:rsidRPr="003E6D00" w:rsidRDefault="00BA1987" w:rsidP="00115EC1">
      <w:pPr>
        <w:pStyle w:val="ListParagraph"/>
        <w:numPr>
          <w:ilvl w:val="0"/>
          <w:numId w:val="32"/>
        </w:numPr>
        <w:rPr>
          <w:rFonts w:asciiTheme="majorHAnsi" w:hAnsiTheme="majorHAnsi"/>
          <w:sz w:val="24"/>
          <w:szCs w:val="24"/>
        </w:rPr>
      </w:pPr>
      <w:r w:rsidRPr="003E6D00">
        <w:rPr>
          <w:rFonts w:asciiTheme="majorHAnsi" w:hAnsiTheme="majorHAnsi" w:cs="Cambria"/>
          <w:sz w:val="24"/>
          <w:szCs w:val="24"/>
        </w:rPr>
        <w:t xml:space="preserve">FPU will check whether the </w:t>
      </w:r>
      <w:r w:rsidR="009A6CB5" w:rsidRPr="003E6D00">
        <w:rPr>
          <w:rFonts w:asciiTheme="majorHAnsi" w:hAnsiTheme="majorHAnsi" w:cs="Cambria"/>
          <w:sz w:val="24"/>
          <w:szCs w:val="24"/>
        </w:rPr>
        <w:t>CB</w:t>
      </w:r>
      <w:r w:rsidR="00BB05B9" w:rsidRPr="003E6D00">
        <w:rPr>
          <w:rFonts w:asciiTheme="majorHAnsi" w:hAnsiTheme="majorHAnsi" w:cs="Cambria"/>
          <w:sz w:val="24"/>
          <w:szCs w:val="24"/>
        </w:rPr>
        <w:t>O Reg. No.</w:t>
      </w:r>
      <w:r w:rsidR="009A6CB5" w:rsidRPr="003E6D00">
        <w:rPr>
          <w:rFonts w:asciiTheme="majorHAnsi" w:hAnsiTheme="majorHAnsi" w:cs="Cambria"/>
          <w:sz w:val="24"/>
          <w:szCs w:val="24"/>
        </w:rPr>
        <w:t xml:space="preserve">, POP Reg. No </w:t>
      </w:r>
      <w:r w:rsidR="009A6CB5" w:rsidRPr="003E6D00">
        <w:rPr>
          <w:rFonts w:asciiTheme="majorHAnsi" w:hAnsiTheme="majorHAnsi" w:cs="Cambria"/>
          <w:b/>
          <w:sz w:val="24"/>
          <w:szCs w:val="24"/>
        </w:rPr>
        <w:t>(</w:t>
      </w:r>
      <w:r w:rsidR="00755DA5">
        <w:rPr>
          <w:rFonts w:asciiTheme="majorHAnsi" w:hAnsiTheme="majorHAnsi" w:cs="Cambria"/>
          <w:b/>
          <w:sz w:val="24"/>
          <w:szCs w:val="24"/>
        </w:rPr>
        <w:t xml:space="preserve">mentioned as </w:t>
      </w:r>
      <w:r w:rsidR="009A6CB5" w:rsidRPr="003E6D00">
        <w:rPr>
          <w:rFonts w:asciiTheme="majorHAnsi" w:hAnsiTheme="majorHAnsi" w:cs="Cambria"/>
          <w:b/>
          <w:sz w:val="24"/>
          <w:szCs w:val="24"/>
        </w:rPr>
        <w:t>5000682)</w:t>
      </w:r>
      <w:r w:rsidR="00BB05B9" w:rsidRPr="003E6D00">
        <w:rPr>
          <w:rFonts w:asciiTheme="majorHAnsi" w:hAnsiTheme="majorHAnsi" w:cs="Cambria"/>
          <w:b/>
          <w:sz w:val="24"/>
          <w:szCs w:val="24"/>
        </w:rPr>
        <w:t xml:space="preserve"> </w:t>
      </w:r>
      <w:r w:rsidR="00BB05B9" w:rsidRPr="003E6D00">
        <w:rPr>
          <w:rFonts w:asciiTheme="majorHAnsi" w:hAnsiTheme="majorHAnsi" w:cs="Cambria"/>
          <w:sz w:val="24"/>
          <w:szCs w:val="24"/>
        </w:rPr>
        <w:t>and</w:t>
      </w:r>
      <w:r w:rsidR="009A6CB5" w:rsidRPr="003E6D00">
        <w:rPr>
          <w:rFonts w:asciiTheme="majorHAnsi" w:hAnsiTheme="majorHAnsi" w:cs="Cambria"/>
          <w:sz w:val="24"/>
          <w:szCs w:val="24"/>
        </w:rPr>
        <w:t xml:space="preserve"> </w:t>
      </w:r>
      <w:r w:rsidRPr="003E6D00">
        <w:rPr>
          <w:rFonts w:asciiTheme="majorHAnsi" w:hAnsiTheme="majorHAnsi" w:cs="Cambria"/>
          <w:sz w:val="24"/>
          <w:szCs w:val="24"/>
        </w:rPr>
        <w:t>PRAN are structurally correct.</w:t>
      </w:r>
    </w:p>
    <w:p w:rsidR="00BA1987" w:rsidRPr="003E6D00" w:rsidRDefault="00BA1987" w:rsidP="00115EC1">
      <w:pPr>
        <w:pStyle w:val="ListParagraph"/>
        <w:numPr>
          <w:ilvl w:val="0"/>
          <w:numId w:val="32"/>
        </w:numPr>
        <w:rPr>
          <w:rFonts w:asciiTheme="majorHAnsi" w:hAnsiTheme="majorHAnsi"/>
          <w:sz w:val="24"/>
          <w:szCs w:val="24"/>
        </w:rPr>
      </w:pPr>
      <w:r w:rsidRPr="003E6D00">
        <w:rPr>
          <w:rFonts w:asciiTheme="majorHAnsi" w:hAnsiTheme="majorHAnsi" w:cs="Cambria"/>
          <w:sz w:val="24"/>
          <w:szCs w:val="24"/>
        </w:rPr>
        <w:t>FPU will validate whether contribution amount is greater than zero</w:t>
      </w:r>
    </w:p>
    <w:p w:rsidR="00F71F67" w:rsidRPr="003E6D00" w:rsidRDefault="00BA1987" w:rsidP="008776A3">
      <w:pPr>
        <w:pStyle w:val="ListParagraph"/>
        <w:numPr>
          <w:ilvl w:val="0"/>
          <w:numId w:val="23"/>
        </w:numPr>
        <w:jc w:val="both"/>
        <w:rPr>
          <w:rFonts w:asciiTheme="majorHAnsi" w:hAnsiTheme="majorHAnsi"/>
          <w:sz w:val="24"/>
          <w:szCs w:val="24"/>
        </w:rPr>
      </w:pPr>
      <w:r w:rsidRPr="003E6D00">
        <w:rPr>
          <w:rFonts w:asciiTheme="majorHAnsi" w:hAnsiTheme="majorHAnsi"/>
          <w:sz w:val="24"/>
          <w:szCs w:val="24"/>
        </w:rPr>
        <w:t>If the FPU encounters any er</w:t>
      </w:r>
      <w:r w:rsidR="00BB4C02">
        <w:rPr>
          <w:rFonts w:asciiTheme="majorHAnsi" w:hAnsiTheme="majorHAnsi"/>
          <w:sz w:val="24"/>
          <w:szCs w:val="24"/>
        </w:rPr>
        <w:t>ror in the data entered by the U</w:t>
      </w:r>
      <w:r w:rsidRPr="003E6D00">
        <w:rPr>
          <w:rFonts w:asciiTheme="majorHAnsi" w:hAnsiTheme="majorHAnsi"/>
          <w:sz w:val="24"/>
          <w:szCs w:val="24"/>
        </w:rPr>
        <w:t xml:space="preserve">ser, such as, incorrect </w:t>
      </w:r>
      <w:r w:rsidR="00BB05B9" w:rsidRPr="003E6D00">
        <w:rPr>
          <w:rFonts w:asciiTheme="majorHAnsi" w:hAnsiTheme="majorHAnsi"/>
          <w:sz w:val="24"/>
          <w:szCs w:val="24"/>
        </w:rPr>
        <w:t>CHO</w:t>
      </w:r>
      <w:r w:rsidRPr="003E6D00">
        <w:rPr>
          <w:rFonts w:asciiTheme="majorHAnsi" w:hAnsiTheme="majorHAnsi"/>
          <w:sz w:val="24"/>
          <w:szCs w:val="24"/>
        </w:rPr>
        <w:t xml:space="preserve"> registration number, null contribution amount, it will d</w:t>
      </w:r>
      <w:r w:rsidR="00BB4C02">
        <w:rPr>
          <w:rFonts w:asciiTheme="majorHAnsi" w:hAnsiTheme="majorHAnsi"/>
          <w:sz w:val="24"/>
          <w:szCs w:val="24"/>
        </w:rPr>
        <w:t>isplay an error message to the U</w:t>
      </w:r>
      <w:r w:rsidRPr="003E6D00">
        <w:rPr>
          <w:rFonts w:asciiTheme="majorHAnsi" w:hAnsiTheme="majorHAnsi"/>
          <w:sz w:val="24"/>
          <w:szCs w:val="24"/>
        </w:rPr>
        <w:t>ser. In all such cases, FPU will not generate any output file. The User will be required to rectify the errors and create a valid file again</w:t>
      </w:r>
    </w:p>
    <w:p w:rsidR="00BA1987" w:rsidRPr="003E6D00" w:rsidRDefault="00BA1987" w:rsidP="00BA1987">
      <w:pPr>
        <w:ind w:left="360"/>
        <w:rPr>
          <w:rFonts w:asciiTheme="majorHAnsi" w:hAnsiTheme="majorHAnsi"/>
          <w:b/>
          <w:sz w:val="24"/>
          <w:szCs w:val="24"/>
          <w:u w:val="single"/>
        </w:rPr>
      </w:pPr>
      <w:r w:rsidRPr="003E6D00">
        <w:rPr>
          <w:rFonts w:asciiTheme="majorHAnsi" w:hAnsiTheme="majorHAnsi"/>
          <w:b/>
          <w:sz w:val="24"/>
          <w:szCs w:val="24"/>
          <w:u w:val="single"/>
        </w:rPr>
        <w:t>Operating guidelines for preparing Subscriber Contribution File</w:t>
      </w:r>
    </w:p>
    <w:p w:rsidR="001F28BE" w:rsidRPr="003E6D00" w:rsidRDefault="00755DA5" w:rsidP="001F28BE">
      <w:pPr>
        <w:pStyle w:val="ListParagraph"/>
        <w:numPr>
          <w:ilvl w:val="0"/>
          <w:numId w:val="12"/>
        </w:numPr>
        <w:spacing w:after="0"/>
        <w:rPr>
          <w:rFonts w:asciiTheme="majorHAnsi" w:hAnsiTheme="majorHAnsi"/>
          <w:sz w:val="24"/>
          <w:szCs w:val="24"/>
        </w:rPr>
      </w:pPr>
      <w:r>
        <w:rPr>
          <w:rFonts w:asciiTheme="majorHAnsi" w:hAnsiTheme="majorHAnsi"/>
          <w:sz w:val="24"/>
          <w:szCs w:val="24"/>
        </w:rPr>
        <w:t>Corporates</w:t>
      </w:r>
      <w:r w:rsidR="00BA1987" w:rsidRPr="003E6D00">
        <w:rPr>
          <w:rFonts w:asciiTheme="majorHAnsi" w:hAnsiTheme="majorHAnsi"/>
          <w:sz w:val="24"/>
          <w:szCs w:val="24"/>
        </w:rPr>
        <w:t xml:space="preserve"> shall enter the contribution details for the </w:t>
      </w:r>
      <w:r w:rsidR="00BB05B9" w:rsidRPr="003E6D00">
        <w:rPr>
          <w:rFonts w:asciiTheme="majorHAnsi" w:hAnsiTheme="majorHAnsi"/>
          <w:sz w:val="24"/>
          <w:szCs w:val="24"/>
        </w:rPr>
        <w:t>who are associated with them</w:t>
      </w:r>
    </w:p>
    <w:p w:rsidR="001F28BE" w:rsidRPr="003E6D00" w:rsidRDefault="00BA1987" w:rsidP="001F28BE">
      <w:pPr>
        <w:pStyle w:val="ListParagraph"/>
        <w:numPr>
          <w:ilvl w:val="0"/>
          <w:numId w:val="12"/>
        </w:numPr>
        <w:spacing w:after="0"/>
        <w:rPr>
          <w:rFonts w:asciiTheme="majorHAnsi" w:hAnsiTheme="majorHAnsi"/>
          <w:sz w:val="24"/>
          <w:szCs w:val="24"/>
        </w:rPr>
      </w:pPr>
      <w:r w:rsidRPr="003E6D00">
        <w:rPr>
          <w:rFonts w:asciiTheme="majorHAnsi" w:hAnsiTheme="majorHAnsi"/>
          <w:sz w:val="24"/>
          <w:szCs w:val="24"/>
        </w:rPr>
        <w:t xml:space="preserve">It is mandatory to select the type of Contribution File as ‘Original’ for regular file and ‘Correction’ for correction file. By default it will be ‘Regular’. In case of ‘Correction’ file, Transaction </w:t>
      </w:r>
      <w:r w:rsidR="0094273C" w:rsidRPr="003E6D00">
        <w:rPr>
          <w:rFonts w:asciiTheme="majorHAnsi" w:hAnsiTheme="majorHAnsi"/>
          <w:sz w:val="24"/>
          <w:szCs w:val="24"/>
        </w:rPr>
        <w:t>ID</w:t>
      </w:r>
      <w:r w:rsidR="004B5044" w:rsidRPr="003E6D00">
        <w:rPr>
          <w:rFonts w:asciiTheme="majorHAnsi" w:hAnsiTheme="majorHAnsi"/>
          <w:sz w:val="24"/>
          <w:szCs w:val="24"/>
        </w:rPr>
        <w:t xml:space="preserve"> is a mandatory field as shown in figure 12</w:t>
      </w:r>
    </w:p>
    <w:p w:rsidR="004B5044" w:rsidRPr="003E6D00" w:rsidRDefault="00CA5D01" w:rsidP="004B5044">
      <w:pPr>
        <w:spacing w:after="0"/>
        <w:rPr>
          <w:rFonts w:asciiTheme="majorHAnsi" w:hAnsiTheme="majorHAnsi"/>
          <w:sz w:val="24"/>
          <w:szCs w:val="24"/>
        </w:rPr>
      </w:pPr>
      <w:r w:rsidRPr="003E6D00">
        <w:rPr>
          <w:rFonts w:asciiTheme="majorHAnsi" w:hAnsiTheme="majorHAnsi"/>
          <w:noProof/>
          <w:sz w:val="24"/>
          <w:szCs w:val="24"/>
        </w:rPr>
        <w:drawing>
          <wp:inline distT="0" distB="0" distL="0" distR="0" wp14:anchorId="2826FCA0" wp14:editId="7AB65013">
            <wp:extent cx="5937250" cy="152400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1524000"/>
                    </a:xfrm>
                    <a:prstGeom prst="rect">
                      <a:avLst/>
                    </a:prstGeom>
                    <a:noFill/>
                    <a:ln>
                      <a:noFill/>
                    </a:ln>
                  </pic:spPr>
                </pic:pic>
              </a:graphicData>
            </a:graphic>
          </wp:inline>
        </w:drawing>
      </w:r>
    </w:p>
    <w:p w:rsidR="004B5044" w:rsidRPr="003E6D00" w:rsidRDefault="004B5044" w:rsidP="004B5044">
      <w:pPr>
        <w:spacing w:after="0"/>
        <w:rPr>
          <w:rFonts w:asciiTheme="majorHAnsi" w:hAnsiTheme="majorHAnsi"/>
          <w:sz w:val="24"/>
          <w:szCs w:val="24"/>
        </w:rPr>
      </w:pPr>
    </w:p>
    <w:p w:rsidR="004B5044" w:rsidRPr="003E6D00" w:rsidRDefault="004B5044" w:rsidP="004B5044">
      <w:pPr>
        <w:spacing w:after="0"/>
        <w:jc w:val="center"/>
        <w:rPr>
          <w:rFonts w:asciiTheme="majorHAnsi" w:hAnsiTheme="majorHAnsi"/>
          <w:b/>
          <w:sz w:val="24"/>
          <w:szCs w:val="24"/>
        </w:rPr>
      </w:pPr>
      <w:r w:rsidRPr="003E6D00">
        <w:rPr>
          <w:rFonts w:asciiTheme="majorHAnsi" w:hAnsiTheme="majorHAnsi"/>
          <w:b/>
          <w:sz w:val="24"/>
          <w:szCs w:val="24"/>
        </w:rPr>
        <w:t>Figure 12</w:t>
      </w:r>
    </w:p>
    <w:p w:rsidR="004B5044" w:rsidRPr="003E6D00" w:rsidRDefault="004B5044" w:rsidP="004B5044">
      <w:pPr>
        <w:pStyle w:val="ListParagraph"/>
        <w:spacing w:after="0"/>
        <w:rPr>
          <w:rFonts w:asciiTheme="majorHAnsi" w:hAnsiTheme="majorHAnsi"/>
          <w:sz w:val="24"/>
          <w:szCs w:val="24"/>
        </w:rPr>
      </w:pPr>
    </w:p>
    <w:p w:rsidR="004B5044" w:rsidRPr="003E6D00" w:rsidRDefault="004B5044" w:rsidP="004B5044">
      <w:pPr>
        <w:pStyle w:val="ListParagraph"/>
        <w:spacing w:after="0"/>
        <w:ind w:left="360"/>
        <w:rPr>
          <w:rFonts w:asciiTheme="majorHAnsi" w:hAnsiTheme="majorHAnsi"/>
          <w:sz w:val="24"/>
          <w:szCs w:val="24"/>
        </w:rPr>
      </w:pPr>
    </w:p>
    <w:p w:rsidR="001F28BE" w:rsidRPr="003E6D00" w:rsidRDefault="00BA1987" w:rsidP="001F28BE">
      <w:pPr>
        <w:pStyle w:val="ListParagraph"/>
        <w:numPr>
          <w:ilvl w:val="0"/>
          <w:numId w:val="12"/>
        </w:numPr>
        <w:spacing w:after="0"/>
        <w:rPr>
          <w:rFonts w:asciiTheme="majorHAnsi" w:hAnsiTheme="majorHAnsi"/>
          <w:sz w:val="24"/>
          <w:szCs w:val="24"/>
        </w:rPr>
      </w:pPr>
      <w:r w:rsidRPr="003E6D00">
        <w:rPr>
          <w:rFonts w:asciiTheme="majorHAnsi" w:hAnsiTheme="majorHAnsi"/>
          <w:sz w:val="24"/>
          <w:szCs w:val="24"/>
        </w:rPr>
        <w:t>User should provide all the mandatory details of the particular record in each line. FPU will display error message if any of the mandatory field is missing in any record entry.</w:t>
      </w:r>
    </w:p>
    <w:p w:rsidR="001F28BE" w:rsidRPr="003E6D00" w:rsidRDefault="00BA1987" w:rsidP="001F28BE">
      <w:pPr>
        <w:pStyle w:val="ListParagraph"/>
        <w:numPr>
          <w:ilvl w:val="0"/>
          <w:numId w:val="12"/>
        </w:numPr>
        <w:spacing w:after="0"/>
        <w:rPr>
          <w:rFonts w:asciiTheme="majorHAnsi" w:hAnsiTheme="majorHAnsi"/>
          <w:sz w:val="24"/>
          <w:szCs w:val="24"/>
        </w:rPr>
      </w:pPr>
      <w:r w:rsidRPr="003E6D00">
        <w:rPr>
          <w:rFonts w:asciiTheme="majorHAnsi" w:hAnsiTheme="majorHAnsi"/>
          <w:sz w:val="24"/>
          <w:szCs w:val="24"/>
        </w:rPr>
        <w:t>Negative as well as zero values cannot be entered in the Subscriber contribution fields.</w:t>
      </w:r>
    </w:p>
    <w:p w:rsidR="001F28BE" w:rsidRPr="003E6D00" w:rsidRDefault="00BA1987" w:rsidP="001F28BE">
      <w:pPr>
        <w:pStyle w:val="ListParagraph"/>
        <w:numPr>
          <w:ilvl w:val="0"/>
          <w:numId w:val="12"/>
        </w:numPr>
        <w:spacing w:after="0"/>
        <w:rPr>
          <w:rFonts w:asciiTheme="majorHAnsi" w:hAnsiTheme="majorHAnsi"/>
          <w:color w:val="000000" w:themeColor="text1"/>
          <w:sz w:val="24"/>
          <w:szCs w:val="24"/>
        </w:rPr>
      </w:pPr>
      <w:r w:rsidRPr="003E6D00">
        <w:rPr>
          <w:rFonts w:asciiTheme="majorHAnsi" w:hAnsiTheme="majorHAnsi"/>
          <w:color w:val="000000" w:themeColor="text1"/>
          <w:sz w:val="24"/>
          <w:szCs w:val="24"/>
        </w:rPr>
        <w:t xml:space="preserve">User shall not be allowed to validate with FVU, the intermediate files generated by FPU. Also intermediate files cannot be uploaded in </w:t>
      </w:r>
      <w:r w:rsidR="00E802D3" w:rsidRPr="003E6D00">
        <w:rPr>
          <w:rFonts w:asciiTheme="majorHAnsi" w:hAnsiTheme="majorHAnsi"/>
          <w:color w:val="000000" w:themeColor="text1"/>
          <w:sz w:val="24"/>
          <w:szCs w:val="24"/>
        </w:rPr>
        <w:t>CRA</w:t>
      </w:r>
      <w:r w:rsidRPr="003E6D00">
        <w:rPr>
          <w:rFonts w:asciiTheme="majorHAnsi" w:hAnsiTheme="majorHAnsi"/>
          <w:color w:val="000000" w:themeColor="text1"/>
          <w:sz w:val="24"/>
          <w:szCs w:val="24"/>
        </w:rPr>
        <w:t xml:space="preserve"> system.</w:t>
      </w:r>
    </w:p>
    <w:p w:rsidR="001F28BE" w:rsidRPr="003E6D00" w:rsidRDefault="00BA1987" w:rsidP="001F28BE">
      <w:pPr>
        <w:pStyle w:val="ListParagraph"/>
        <w:numPr>
          <w:ilvl w:val="0"/>
          <w:numId w:val="12"/>
        </w:numPr>
        <w:spacing w:after="0"/>
        <w:rPr>
          <w:rFonts w:asciiTheme="majorHAnsi" w:hAnsiTheme="majorHAnsi"/>
          <w:sz w:val="24"/>
          <w:szCs w:val="24"/>
        </w:rPr>
      </w:pPr>
      <w:r w:rsidRPr="003E6D00">
        <w:rPr>
          <w:rFonts w:asciiTheme="majorHAnsi" w:hAnsiTheme="majorHAnsi"/>
          <w:sz w:val="24"/>
          <w:szCs w:val="24"/>
        </w:rPr>
        <w:t>User will be allowed to open the intermediate file only in the same version of FPU with which it was prepared.</w:t>
      </w:r>
    </w:p>
    <w:p w:rsidR="001F28BE" w:rsidRPr="003E6D00" w:rsidRDefault="00BA1987" w:rsidP="001F28BE">
      <w:pPr>
        <w:pStyle w:val="ListParagraph"/>
        <w:numPr>
          <w:ilvl w:val="0"/>
          <w:numId w:val="12"/>
        </w:numPr>
        <w:spacing w:after="0"/>
        <w:rPr>
          <w:rFonts w:asciiTheme="majorHAnsi" w:hAnsiTheme="majorHAnsi"/>
          <w:sz w:val="24"/>
          <w:szCs w:val="24"/>
        </w:rPr>
      </w:pPr>
      <w:r w:rsidRPr="003E6D00">
        <w:rPr>
          <w:rFonts w:asciiTheme="majorHAnsi" w:hAnsiTheme="majorHAnsi"/>
          <w:sz w:val="24"/>
          <w:szCs w:val="24"/>
        </w:rPr>
        <w:t>User should not tamper the intermediate file as the tampered file cannot be opened using FPU. In such cases the FPU will display an ap</w:t>
      </w:r>
      <w:r w:rsidR="00BB4C02">
        <w:rPr>
          <w:rFonts w:asciiTheme="majorHAnsi" w:hAnsiTheme="majorHAnsi"/>
          <w:sz w:val="24"/>
          <w:szCs w:val="24"/>
        </w:rPr>
        <w:t>propriate error message to the U</w:t>
      </w:r>
      <w:r w:rsidRPr="003E6D00">
        <w:rPr>
          <w:rFonts w:asciiTheme="majorHAnsi" w:hAnsiTheme="majorHAnsi"/>
          <w:sz w:val="24"/>
          <w:szCs w:val="24"/>
        </w:rPr>
        <w:t>ser.</w:t>
      </w:r>
    </w:p>
    <w:p w:rsidR="001F28BE" w:rsidRPr="003E6D00" w:rsidRDefault="00BA1987" w:rsidP="001F28BE">
      <w:pPr>
        <w:pStyle w:val="ListParagraph"/>
        <w:numPr>
          <w:ilvl w:val="0"/>
          <w:numId w:val="12"/>
        </w:numPr>
        <w:spacing w:after="0"/>
        <w:rPr>
          <w:rFonts w:asciiTheme="majorHAnsi" w:hAnsiTheme="majorHAnsi"/>
          <w:sz w:val="24"/>
          <w:szCs w:val="24"/>
        </w:rPr>
      </w:pPr>
      <w:r w:rsidRPr="003E6D00">
        <w:rPr>
          <w:rFonts w:asciiTheme="majorHAnsi" w:hAnsiTheme="majorHAnsi"/>
          <w:sz w:val="24"/>
          <w:szCs w:val="24"/>
        </w:rPr>
        <w:lastRenderedPageBreak/>
        <w:t>User cannot generate a blank Contribution File having no records. There must be at least one Subscriber record in a file and all mandatory fields should be entered.</w:t>
      </w:r>
    </w:p>
    <w:p w:rsidR="001F28BE" w:rsidRPr="003E6D00" w:rsidRDefault="00BB4C02" w:rsidP="001F28BE">
      <w:pPr>
        <w:pStyle w:val="ListParagraph"/>
        <w:numPr>
          <w:ilvl w:val="0"/>
          <w:numId w:val="12"/>
        </w:numPr>
        <w:spacing w:after="0"/>
        <w:rPr>
          <w:rFonts w:asciiTheme="majorHAnsi" w:hAnsiTheme="majorHAnsi"/>
          <w:sz w:val="24"/>
          <w:szCs w:val="24"/>
        </w:rPr>
      </w:pPr>
      <w:r>
        <w:rPr>
          <w:rFonts w:asciiTheme="majorHAnsi" w:hAnsiTheme="majorHAnsi"/>
          <w:sz w:val="24"/>
          <w:szCs w:val="24"/>
        </w:rPr>
        <w:t xml:space="preserve"> The U</w:t>
      </w:r>
      <w:r w:rsidR="00BA1987" w:rsidRPr="003E6D00">
        <w:rPr>
          <w:rFonts w:asciiTheme="majorHAnsi" w:hAnsiTheme="majorHAnsi"/>
          <w:sz w:val="24"/>
          <w:szCs w:val="24"/>
        </w:rPr>
        <w:t xml:space="preserve">ser will have the option to enter the Subscriber name while preparing the file. This is provided only for operational convenience purpose of </w:t>
      </w:r>
      <w:r w:rsidR="00755DA5">
        <w:rPr>
          <w:rFonts w:asciiTheme="majorHAnsi" w:hAnsiTheme="majorHAnsi"/>
          <w:sz w:val="24"/>
          <w:szCs w:val="24"/>
        </w:rPr>
        <w:t>Corporates</w:t>
      </w:r>
      <w:r w:rsidR="001F28BE" w:rsidRPr="003E6D00">
        <w:rPr>
          <w:rFonts w:asciiTheme="majorHAnsi" w:hAnsiTheme="majorHAnsi"/>
          <w:sz w:val="24"/>
          <w:szCs w:val="24"/>
        </w:rPr>
        <w:t>.</w:t>
      </w:r>
    </w:p>
    <w:p w:rsidR="00F71F67" w:rsidRPr="003E6D00" w:rsidRDefault="001F28BE" w:rsidP="001F28BE">
      <w:pPr>
        <w:pStyle w:val="ListParagraph"/>
        <w:numPr>
          <w:ilvl w:val="0"/>
          <w:numId w:val="12"/>
        </w:numPr>
        <w:spacing w:after="0"/>
        <w:rPr>
          <w:rFonts w:asciiTheme="majorHAnsi" w:hAnsiTheme="majorHAnsi"/>
          <w:sz w:val="24"/>
          <w:szCs w:val="24"/>
        </w:rPr>
      </w:pPr>
      <w:r w:rsidRPr="003E6D00">
        <w:rPr>
          <w:rFonts w:asciiTheme="majorHAnsi" w:hAnsiTheme="majorHAnsi"/>
          <w:sz w:val="24"/>
          <w:szCs w:val="24"/>
        </w:rPr>
        <w:t xml:space="preserve"> </w:t>
      </w:r>
      <w:r w:rsidR="00755DA5">
        <w:rPr>
          <w:rFonts w:asciiTheme="majorHAnsi" w:hAnsiTheme="majorHAnsi"/>
          <w:sz w:val="24"/>
          <w:szCs w:val="24"/>
        </w:rPr>
        <w:t>Corporate U</w:t>
      </w:r>
      <w:r w:rsidR="00BA1987" w:rsidRPr="003E6D00">
        <w:rPr>
          <w:rFonts w:asciiTheme="majorHAnsi" w:hAnsiTheme="majorHAnsi"/>
          <w:sz w:val="24"/>
          <w:szCs w:val="24"/>
        </w:rPr>
        <w:t xml:space="preserve">ser shall not be allowed to upload a FPU generated file having .txt extension to </w:t>
      </w:r>
      <w:r w:rsidR="00E802D3" w:rsidRPr="003E6D00">
        <w:rPr>
          <w:rFonts w:asciiTheme="majorHAnsi" w:hAnsiTheme="majorHAnsi"/>
          <w:sz w:val="24"/>
          <w:szCs w:val="24"/>
        </w:rPr>
        <w:t>CRA</w:t>
      </w:r>
      <w:r w:rsidR="00BA1987" w:rsidRPr="003E6D00">
        <w:rPr>
          <w:rFonts w:asciiTheme="majorHAnsi" w:hAnsiTheme="majorHAnsi"/>
          <w:sz w:val="24"/>
          <w:szCs w:val="24"/>
        </w:rPr>
        <w:t xml:space="preserve"> before validating the same through FVU.</w:t>
      </w:r>
    </w:p>
    <w:p w:rsidR="001F28BE" w:rsidRPr="003E6D00" w:rsidRDefault="00634A22" w:rsidP="001F28BE">
      <w:pPr>
        <w:spacing w:after="0"/>
        <w:ind w:left="360"/>
        <w:rPr>
          <w:rFonts w:asciiTheme="majorHAnsi" w:hAnsiTheme="majorHAnsi"/>
          <w:sz w:val="24"/>
          <w:szCs w:val="24"/>
        </w:rPr>
      </w:pPr>
      <w:r>
        <w:rPr>
          <w:rFonts w:asciiTheme="majorHAnsi" w:hAnsiTheme="majorHAnsi"/>
          <w:noProof/>
          <w:sz w:val="24"/>
          <w:szCs w:val="24"/>
          <w:lang w:eastAsia="zh-TW"/>
        </w:rPr>
        <w:pict>
          <v:shape id="_x0000_s1081" type="#_x0000_t202" style="position:absolute;left:0;text-align:left;margin-left:0;margin-top:0;width:435.5pt;height:144.6pt;z-index:251704320;mso-position-horizontal:center;mso-width-relative:margin;mso-height-relative:margin">
            <v:textbox>
              <w:txbxContent>
                <w:p w:rsidR="006D53C8" w:rsidRDefault="006D53C8" w:rsidP="001F28BE">
                  <w:pPr>
                    <w:pStyle w:val="Default"/>
                    <w:jc w:val="center"/>
                    <w:rPr>
                      <w:sz w:val="22"/>
                      <w:szCs w:val="22"/>
                    </w:rPr>
                  </w:pPr>
                  <w:r>
                    <w:rPr>
                      <w:b/>
                      <w:bCs/>
                      <w:sz w:val="22"/>
                      <w:szCs w:val="22"/>
                    </w:rPr>
                    <w:t>Summary</w:t>
                  </w:r>
                </w:p>
                <w:p w:rsidR="006D53C8" w:rsidRDefault="006D53C8" w:rsidP="00755DA5">
                  <w:pPr>
                    <w:pStyle w:val="Default"/>
                    <w:numPr>
                      <w:ilvl w:val="0"/>
                      <w:numId w:val="11"/>
                    </w:numPr>
                    <w:rPr>
                      <w:sz w:val="22"/>
                      <w:szCs w:val="22"/>
                    </w:rPr>
                  </w:pPr>
                  <w:r w:rsidRPr="00755DA5">
                    <w:rPr>
                      <w:b/>
                      <w:bCs/>
                      <w:sz w:val="22"/>
                      <w:szCs w:val="22"/>
                    </w:rPr>
                    <w:t>Corporates</w:t>
                  </w:r>
                  <w:r>
                    <w:rPr>
                      <w:b/>
                      <w:bCs/>
                      <w:sz w:val="22"/>
                      <w:szCs w:val="22"/>
                    </w:rPr>
                    <w:t xml:space="preserve"> shall prepare Subscriber Contribution File using CRA provided   FPU or its own back office as per file formats of CRA. In either case, the file generated should be run through the FVU. </w:t>
                  </w:r>
                </w:p>
                <w:p w:rsidR="006D53C8" w:rsidRDefault="006D53C8" w:rsidP="00755DA5">
                  <w:pPr>
                    <w:pStyle w:val="Default"/>
                    <w:numPr>
                      <w:ilvl w:val="0"/>
                      <w:numId w:val="11"/>
                    </w:numPr>
                    <w:rPr>
                      <w:sz w:val="22"/>
                      <w:szCs w:val="22"/>
                    </w:rPr>
                  </w:pPr>
                  <w:r w:rsidRPr="00755DA5">
                    <w:rPr>
                      <w:b/>
                      <w:bCs/>
                      <w:sz w:val="22"/>
                      <w:szCs w:val="22"/>
                    </w:rPr>
                    <w:t>Corporates</w:t>
                  </w:r>
                  <w:r w:rsidRPr="001F28BE">
                    <w:rPr>
                      <w:b/>
                      <w:bCs/>
                      <w:sz w:val="22"/>
                      <w:szCs w:val="22"/>
                    </w:rPr>
                    <w:t xml:space="preserve"> should use the latest version of FPU. </w:t>
                  </w:r>
                </w:p>
                <w:p w:rsidR="006D53C8" w:rsidRDefault="006D53C8" w:rsidP="001F28BE">
                  <w:pPr>
                    <w:pStyle w:val="Default"/>
                    <w:numPr>
                      <w:ilvl w:val="0"/>
                      <w:numId w:val="11"/>
                    </w:numPr>
                    <w:rPr>
                      <w:sz w:val="22"/>
                      <w:szCs w:val="22"/>
                    </w:rPr>
                  </w:pPr>
                  <w:r w:rsidRPr="001F28BE">
                    <w:rPr>
                      <w:b/>
                      <w:bCs/>
                      <w:sz w:val="22"/>
                      <w:szCs w:val="22"/>
                    </w:rPr>
                    <w:t xml:space="preserve">The </w:t>
                  </w:r>
                  <w:r>
                    <w:rPr>
                      <w:b/>
                      <w:bCs/>
                      <w:sz w:val="22"/>
                      <w:szCs w:val="22"/>
                    </w:rPr>
                    <w:t>CHO</w:t>
                  </w:r>
                  <w:r w:rsidRPr="001F28BE">
                    <w:rPr>
                      <w:b/>
                      <w:bCs/>
                      <w:sz w:val="22"/>
                      <w:szCs w:val="22"/>
                    </w:rPr>
                    <w:t xml:space="preserve"> Reg. No., and PRAN provided in the Contribution File should be active in CRA system. </w:t>
                  </w:r>
                </w:p>
                <w:p w:rsidR="006D53C8" w:rsidRPr="001F28BE" w:rsidRDefault="006D53C8" w:rsidP="00755DA5">
                  <w:pPr>
                    <w:pStyle w:val="Default"/>
                    <w:numPr>
                      <w:ilvl w:val="0"/>
                      <w:numId w:val="11"/>
                    </w:numPr>
                    <w:rPr>
                      <w:sz w:val="22"/>
                      <w:szCs w:val="22"/>
                    </w:rPr>
                  </w:pPr>
                  <w:r w:rsidRPr="00755DA5">
                    <w:rPr>
                      <w:b/>
                      <w:bCs/>
                      <w:sz w:val="22"/>
                      <w:szCs w:val="22"/>
                    </w:rPr>
                    <w:t>Corporates</w:t>
                  </w:r>
                  <w:r w:rsidRPr="001F28BE">
                    <w:rPr>
                      <w:b/>
                      <w:bCs/>
                      <w:sz w:val="22"/>
                      <w:szCs w:val="22"/>
                    </w:rPr>
                    <w:t xml:space="preserve"> can prepare an Intermediate file using FPU which can be used for record purpose or carry out further modifications. </w:t>
                  </w:r>
                </w:p>
              </w:txbxContent>
            </v:textbox>
          </v:shape>
        </w:pict>
      </w:r>
    </w:p>
    <w:p w:rsidR="001F28BE" w:rsidRPr="003E6D00" w:rsidRDefault="001F28BE" w:rsidP="001F28BE">
      <w:pPr>
        <w:spacing w:after="0"/>
        <w:ind w:left="360"/>
        <w:rPr>
          <w:rFonts w:asciiTheme="majorHAnsi" w:hAnsiTheme="majorHAnsi"/>
          <w:sz w:val="24"/>
          <w:szCs w:val="24"/>
        </w:rPr>
      </w:pPr>
    </w:p>
    <w:p w:rsidR="001F28BE" w:rsidRPr="003E6D00" w:rsidRDefault="001F28BE" w:rsidP="001F28BE">
      <w:pPr>
        <w:spacing w:after="0"/>
        <w:ind w:left="360"/>
        <w:rPr>
          <w:rFonts w:asciiTheme="majorHAnsi" w:hAnsiTheme="majorHAnsi"/>
          <w:sz w:val="24"/>
          <w:szCs w:val="24"/>
        </w:rPr>
      </w:pPr>
    </w:p>
    <w:p w:rsidR="001F28BE" w:rsidRPr="003E6D00" w:rsidRDefault="001F28BE" w:rsidP="001F28BE">
      <w:pPr>
        <w:spacing w:after="0"/>
        <w:ind w:left="360"/>
        <w:rPr>
          <w:rFonts w:asciiTheme="majorHAnsi" w:hAnsiTheme="majorHAnsi"/>
          <w:sz w:val="24"/>
          <w:szCs w:val="24"/>
        </w:rPr>
      </w:pPr>
    </w:p>
    <w:p w:rsidR="001F28BE" w:rsidRPr="003E6D00" w:rsidRDefault="001F28BE" w:rsidP="001F28BE">
      <w:pPr>
        <w:spacing w:after="0"/>
        <w:ind w:left="360"/>
        <w:rPr>
          <w:rFonts w:asciiTheme="majorHAnsi" w:hAnsiTheme="majorHAnsi"/>
          <w:sz w:val="24"/>
          <w:szCs w:val="24"/>
        </w:rPr>
      </w:pPr>
    </w:p>
    <w:p w:rsidR="001F28BE" w:rsidRPr="003E6D00" w:rsidRDefault="001F28BE" w:rsidP="001F28BE">
      <w:pPr>
        <w:spacing w:after="0"/>
        <w:ind w:left="360"/>
        <w:rPr>
          <w:rFonts w:asciiTheme="majorHAnsi" w:hAnsiTheme="majorHAnsi"/>
          <w:sz w:val="24"/>
          <w:szCs w:val="24"/>
        </w:rPr>
      </w:pPr>
    </w:p>
    <w:p w:rsidR="001F28BE" w:rsidRPr="003E6D00" w:rsidRDefault="001F28BE" w:rsidP="001F28BE">
      <w:pPr>
        <w:spacing w:after="0"/>
        <w:ind w:left="360"/>
        <w:rPr>
          <w:rFonts w:asciiTheme="majorHAnsi" w:hAnsiTheme="majorHAnsi"/>
          <w:sz w:val="24"/>
          <w:szCs w:val="24"/>
        </w:rPr>
      </w:pPr>
    </w:p>
    <w:p w:rsidR="001F28BE" w:rsidRPr="003E6D00" w:rsidRDefault="001F28BE" w:rsidP="001F28BE">
      <w:pPr>
        <w:spacing w:after="0"/>
        <w:ind w:left="360"/>
        <w:rPr>
          <w:rFonts w:asciiTheme="majorHAnsi" w:hAnsiTheme="majorHAnsi"/>
          <w:sz w:val="24"/>
          <w:szCs w:val="24"/>
        </w:rPr>
      </w:pPr>
    </w:p>
    <w:p w:rsidR="001F28BE" w:rsidRPr="003E6D00" w:rsidRDefault="001F28BE" w:rsidP="001F28BE">
      <w:pPr>
        <w:spacing w:after="0"/>
        <w:ind w:left="360"/>
        <w:rPr>
          <w:rFonts w:asciiTheme="majorHAnsi" w:hAnsiTheme="majorHAnsi"/>
          <w:sz w:val="24"/>
          <w:szCs w:val="24"/>
        </w:rPr>
      </w:pPr>
    </w:p>
    <w:p w:rsidR="001F28BE" w:rsidRPr="003E6D00" w:rsidRDefault="001F28BE" w:rsidP="001F28BE">
      <w:pPr>
        <w:spacing w:after="0"/>
        <w:ind w:left="360"/>
        <w:rPr>
          <w:rFonts w:asciiTheme="majorHAnsi" w:hAnsiTheme="majorHAnsi"/>
          <w:sz w:val="24"/>
          <w:szCs w:val="24"/>
        </w:rPr>
      </w:pPr>
    </w:p>
    <w:p w:rsidR="001F28BE" w:rsidRPr="003E6D00" w:rsidRDefault="00F329B8" w:rsidP="001F28BE">
      <w:pPr>
        <w:spacing w:after="0"/>
        <w:ind w:left="360"/>
        <w:rPr>
          <w:rFonts w:asciiTheme="majorHAnsi" w:hAnsiTheme="majorHAnsi"/>
          <w:b/>
          <w:sz w:val="24"/>
          <w:szCs w:val="24"/>
        </w:rPr>
      </w:pPr>
      <w:r>
        <w:rPr>
          <w:rFonts w:asciiTheme="majorHAnsi" w:hAnsiTheme="majorHAnsi"/>
          <w:b/>
          <w:sz w:val="24"/>
          <w:szCs w:val="24"/>
        </w:rPr>
        <w:t>4</w:t>
      </w:r>
      <w:r w:rsidR="001F28BE" w:rsidRPr="003E6D00">
        <w:rPr>
          <w:rFonts w:asciiTheme="majorHAnsi" w:hAnsiTheme="majorHAnsi"/>
          <w:b/>
          <w:sz w:val="24"/>
          <w:szCs w:val="24"/>
        </w:rPr>
        <w:t>.3 Validation of SCF Using FVU:</w:t>
      </w:r>
    </w:p>
    <w:p w:rsidR="001F28BE" w:rsidRPr="003E6D00" w:rsidRDefault="001F28BE" w:rsidP="001F28BE">
      <w:pPr>
        <w:spacing w:after="0"/>
        <w:ind w:left="360"/>
        <w:rPr>
          <w:rFonts w:asciiTheme="majorHAnsi" w:hAnsiTheme="majorHAnsi"/>
          <w:sz w:val="24"/>
          <w:szCs w:val="24"/>
        </w:rPr>
      </w:pPr>
    </w:p>
    <w:p w:rsidR="001F28BE" w:rsidRPr="003E6D00" w:rsidRDefault="001F28BE" w:rsidP="00755DA5">
      <w:pPr>
        <w:spacing w:after="0"/>
        <w:ind w:left="357"/>
        <w:jc w:val="both"/>
        <w:rPr>
          <w:rFonts w:asciiTheme="majorHAnsi" w:hAnsiTheme="majorHAnsi"/>
          <w:sz w:val="24"/>
          <w:szCs w:val="24"/>
        </w:rPr>
      </w:pPr>
      <w:r w:rsidRPr="003E6D00">
        <w:rPr>
          <w:rFonts w:asciiTheme="majorHAnsi" w:hAnsiTheme="majorHAnsi"/>
          <w:sz w:val="24"/>
          <w:szCs w:val="24"/>
        </w:rPr>
        <w:t xml:space="preserve">After completing the preparation of the SCF using FPU or own back office, </w:t>
      </w:r>
      <w:r w:rsidR="00BA6ADE">
        <w:rPr>
          <w:rFonts w:asciiTheme="majorHAnsi" w:hAnsiTheme="majorHAnsi"/>
          <w:sz w:val="24"/>
          <w:szCs w:val="24"/>
        </w:rPr>
        <w:t>Corporate</w:t>
      </w:r>
      <w:r w:rsidR="00DD1998" w:rsidRPr="003E6D00">
        <w:rPr>
          <w:rFonts w:asciiTheme="majorHAnsi" w:hAnsiTheme="majorHAnsi"/>
          <w:sz w:val="24"/>
          <w:szCs w:val="24"/>
        </w:rPr>
        <w:t xml:space="preserve"> </w:t>
      </w:r>
      <w:r w:rsidRPr="003E6D00">
        <w:rPr>
          <w:rFonts w:asciiTheme="majorHAnsi" w:hAnsiTheme="majorHAnsi"/>
          <w:sz w:val="24"/>
          <w:szCs w:val="24"/>
        </w:rPr>
        <w:t xml:space="preserve">shall validate the output file with File Validation Utility (FVU) provided by CRA. It is mandatory for </w:t>
      </w:r>
      <w:r w:rsidR="00755DA5">
        <w:rPr>
          <w:rFonts w:asciiTheme="majorHAnsi" w:hAnsiTheme="majorHAnsi"/>
          <w:sz w:val="24"/>
          <w:szCs w:val="24"/>
        </w:rPr>
        <w:t>Corporates</w:t>
      </w:r>
      <w:r w:rsidR="00DD1998" w:rsidRPr="003E6D00">
        <w:rPr>
          <w:rFonts w:asciiTheme="majorHAnsi" w:hAnsiTheme="majorHAnsi"/>
          <w:sz w:val="24"/>
          <w:szCs w:val="24"/>
        </w:rPr>
        <w:t xml:space="preserve"> </w:t>
      </w:r>
      <w:r w:rsidRPr="003E6D00">
        <w:rPr>
          <w:rFonts w:asciiTheme="majorHAnsi" w:hAnsiTheme="majorHAnsi"/>
          <w:sz w:val="24"/>
          <w:szCs w:val="24"/>
        </w:rPr>
        <w:t xml:space="preserve">to validate the file using the FVU provided by CRA. Only the SCF which is successfully passed through FVU can be uploaded to </w:t>
      </w:r>
      <w:r w:rsidR="00E802D3" w:rsidRPr="003E6D00">
        <w:rPr>
          <w:rFonts w:asciiTheme="majorHAnsi" w:hAnsiTheme="majorHAnsi"/>
          <w:sz w:val="24"/>
          <w:szCs w:val="24"/>
        </w:rPr>
        <w:t>CRA</w:t>
      </w:r>
      <w:r w:rsidRPr="003E6D00">
        <w:rPr>
          <w:rFonts w:asciiTheme="majorHAnsi" w:hAnsiTheme="majorHAnsi"/>
          <w:sz w:val="24"/>
          <w:szCs w:val="24"/>
        </w:rPr>
        <w:t xml:space="preserve"> system. </w:t>
      </w:r>
      <w:r w:rsidR="00E802D3" w:rsidRPr="003E6D00">
        <w:rPr>
          <w:rFonts w:asciiTheme="majorHAnsi" w:hAnsiTheme="majorHAnsi"/>
          <w:sz w:val="24"/>
          <w:szCs w:val="24"/>
        </w:rPr>
        <w:t>CRA</w:t>
      </w:r>
      <w:r w:rsidRPr="003E6D00">
        <w:rPr>
          <w:rFonts w:asciiTheme="majorHAnsi" w:hAnsiTheme="majorHAnsi"/>
          <w:sz w:val="24"/>
          <w:szCs w:val="24"/>
        </w:rPr>
        <w:t xml:space="preserve"> system will reject the file if the same has not passed through latest version of FVU before upload to </w:t>
      </w:r>
      <w:r w:rsidR="00E802D3" w:rsidRPr="003E6D00">
        <w:rPr>
          <w:rFonts w:asciiTheme="majorHAnsi" w:hAnsiTheme="majorHAnsi"/>
          <w:sz w:val="24"/>
          <w:szCs w:val="24"/>
        </w:rPr>
        <w:t>CRA</w:t>
      </w:r>
      <w:r w:rsidRPr="003E6D00">
        <w:rPr>
          <w:rFonts w:asciiTheme="majorHAnsi" w:hAnsiTheme="majorHAnsi"/>
          <w:sz w:val="24"/>
          <w:szCs w:val="24"/>
        </w:rPr>
        <w:t>.</w:t>
      </w:r>
    </w:p>
    <w:p w:rsidR="001F28BE" w:rsidRPr="003E6D00" w:rsidRDefault="001F28BE" w:rsidP="001F28BE">
      <w:pPr>
        <w:spacing w:after="0"/>
        <w:ind w:left="360"/>
        <w:rPr>
          <w:rFonts w:asciiTheme="majorHAnsi" w:hAnsiTheme="majorHAnsi"/>
          <w:sz w:val="24"/>
          <w:szCs w:val="24"/>
        </w:rPr>
      </w:pPr>
    </w:p>
    <w:p w:rsidR="001F28BE" w:rsidRPr="003E6D00" w:rsidRDefault="001F28BE" w:rsidP="001F28BE">
      <w:pPr>
        <w:spacing w:after="0"/>
        <w:ind w:left="360"/>
        <w:rPr>
          <w:rFonts w:asciiTheme="majorHAnsi" w:hAnsiTheme="majorHAnsi"/>
          <w:b/>
          <w:sz w:val="24"/>
          <w:szCs w:val="24"/>
        </w:rPr>
      </w:pPr>
      <w:r w:rsidRPr="003E6D00">
        <w:rPr>
          <w:rFonts w:asciiTheme="majorHAnsi" w:hAnsiTheme="majorHAnsi"/>
          <w:sz w:val="24"/>
          <w:szCs w:val="24"/>
        </w:rPr>
        <w:t>To validate t</w:t>
      </w:r>
      <w:r w:rsidR="00BB4C02">
        <w:rPr>
          <w:rFonts w:asciiTheme="majorHAnsi" w:hAnsiTheme="majorHAnsi"/>
          <w:sz w:val="24"/>
          <w:szCs w:val="24"/>
        </w:rPr>
        <w:t>he SCF through FVU, the U</w:t>
      </w:r>
      <w:r w:rsidRPr="003E6D00">
        <w:rPr>
          <w:rFonts w:asciiTheme="majorHAnsi" w:hAnsiTheme="majorHAnsi"/>
          <w:sz w:val="24"/>
          <w:szCs w:val="24"/>
        </w:rPr>
        <w:t>ser shall double click on the FVU icon at the path wh</w:t>
      </w:r>
      <w:r w:rsidR="00BB4C02">
        <w:rPr>
          <w:rFonts w:asciiTheme="majorHAnsi" w:hAnsiTheme="majorHAnsi"/>
          <w:sz w:val="24"/>
          <w:szCs w:val="24"/>
        </w:rPr>
        <w:t>ere FVU is installed. Once the U</w:t>
      </w:r>
      <w:r w:rsidRPr="003E6D00">
        <w:rPr>
          <w:rFonts w:asciiTheme="majorHAnsi" w:hAnsiTheme="majorHAnsi"/>
          <w:sz w:val="24"/>
          <w:szCs w:val="24"/>
        </w:rPr>
        <w:t xml:space="preserve">ser clicks on the ’FVU.JAR’, the FVU will open as displayed in below </w:t>
      </w:r>
      <w:r w:rsidRPr="003E6D00">
        <w:rPr>
          <w:rFonts w:asciiTheme="majorHAnsi" w:hAnsiTheme="majorHAnsi"/>
          <w:b/>
          <w:sz w:val="24"/>
          <w:szCs w:val="24"/>
        </w:rPr>
        <w:t>Figure 13:</w:t>
      </w:r>
    </w:p>
    <w:p w:rsidR="00CB6006" w:rsidRPr="003E6D00" w:rsidRDefault="00CA5D01" w:rsidP="00CB6006">
      <w:pPr>
        <w:spacing w:after="0"/>
        <w:ind w:left="360"/>
        <w:jc w:val="center"/>
        <w:rPr>
          <w:rFonts w:asciiTheme="majorHAnsi" w:hAnsiTheme="majorHAnsi"/>
          <w:b/>
          <w:sz w:val="24"/>
          <w:szCs w:val="24"/>
        </w:rPr>
      </w:pPr>
      <w:r w:rsidRPr="003E6D00">
        <w:rPr>
          <w:rFonts w:asciiTheme="majorHAnsi" w:hAnsiTheme="majorHAnsi"/>
          <w:noProof/>
          <w:sz w:val="24"/>
          <w:szCs w:val="24"/>
        </w:rPr>
        <w:drawing>
          <wp:inline distT="0" distB="0" distL="0" distR="0" wp14:anchorId="3F2AF3D2" wp14:editId="6DD89022">
            <wp:extent cx="5861050" cy="1924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1050" cy="1924050"/>
                    </a:xfrm>
                    <a:prstGeom prst="rect">
                      <a:avLst/>
                    </a:prstGeom>
                    <a:noFill/>
                    <a:ln>
                      <a:noFill/>
                    </a:ln>
                  </pic:spPr>
                </pic:pic>
              </a:graphicData>
            </a:graphic>
          </wp:inline>
        </w:drawing>
      </w:r>
      <w:r w:rsidR="00CB6006" w:rsidRPr="003E6D00">
        <w:rPr>
          <w:rFonts w:asciiTheme="majorHAnsi" w:hAnsiTheme="majorHAnsi"/>
          <w:b/>
          <w:sz w:val="24"/>
          <w:szCs w:val="24"/>
        </w:rPr>
        <w:t>Figure 13</w:t>
      </w:r>
    </w:p>
    <w:p w:rsidR="00CA5D01" w:rsidRPr="003E6D00" w:rsidRDefault="00CA5D01" w:rsidP="00D93F21">
      <w:pPr>
        <w:spacing w:after="0"/>
        <w:rPr>
          <w:rFonts w:asciiTheme="majorHAnsi" w:hAnsiTheme="majorHAnsi"/>
          <w:b/>
          <w:sz w:val="24"/>
          <w:szCs w:val="24"/>
        </w:rPr>
      </w:pPr>
    </w:p>
    <w:p w:rsidR="00CB6006" w:rsidRPr="003E6D00" w:rsidRDefault="00CB6006" w:rsidP="00D93F21">
      <w:pPr>
        <w:spacing w:after="0"/>
        <w:rPr>
          <w:rFonts w:asciiTheme="majorHAnsi" w:hAnsiTheme="majorHAnsi"/>
          <w:b/>
          <w:sz w:val="24"/>
          <w:szCs w:val="24"/>
        </w:rPr>
      </w:pPr>
      <w:r w:rsidRPr="003E6D00">
        <w:rPr>
          <w:rFonts w:asciiTheme="majorHAnsi" w:hAnsiTheme="majorHAnsi"/>
          <w:b/>
          <w:sz w:val="24"/>
          <w:szCs w:val="24"/>
        </w:rPr>
        <w:lastRenderedPageBreak/>
        <w:t>Input File Name with Path</w:t>
      </w:r>
    </w:p>
    <w:p w:rsidR="00CB6006" w:rsidRPr="003E6D00" w:rsidRDefault="00755DA5" w:rsidP="00CB6006">
      <w:pPr>
        <w:pStyle w:val="ListParagraph"/>
        <w:numPr>
          <w:ilvl w:val="0"/>
          <w:numId w:val="15"/>
        </w:numPr>
        <w:spacing w:after="0"/>
        <w:rPr>
          <w:rFonts w:asciiTheme="majorHAnsi" w:hAnsiTheme="majorHAnsi"/>
          <w:sz w:val="24"/>
          <w:szCs w:val="24"/>
        </w:rPr>
      </w:pPr>
      <w:r>
        <w:rPr>
          <w:rFonts w:asciiTheme="majorHAnsi" w:hAnsiTheme="majorHAnsi"/>
          <w:sz w:val="24"/>
          <w:szCs w:val="24"/>
        </w:rPr>
        <w:t>Corporate</w:t>
      </w:r>
      <w:r w:rsidR="00DD1998" w:rsidRPr="003E6D00">
        <w:rPr>
          <w:rFonts w:asciiTheme="majorHAnsi" w:hAnsiTheme="majorHAnsi"/>
          <w:sz w:val="24"/>
          <w:szCs w:val="24"/>
        </w:rPr>
        <w:t xml:space="preserve"> </w:t>
      </w:r>
      <w:r>
        <w:rPr>
          <w:rFonts w:asciiTheme="majorHAnsi" w:hAnsiTheme="majorHAnsi"/>
          <w:sz w:val="24"/>
          <w:szCs w:val="24"/>
        </w:rPr>
        <w:t>U</w:t>
      </w:r>
      <w:r w:rsidR="00CB6006" w:rsidRPr="003E6D00">
        <w:rPr>
          <w:rFonts w:asciiTheme="majorHAnsi" w:hAnsiTheme="majorHAnsi"/>
          <w:sz w:val="24"/>
          <w:szCs w:val="24"/>
        </w:rPr>
        <w:t>ser shall specify the name (with the .txt extension) of the input file (including the path) i.e. the name of the SCF to be passed through FVU for validation.</w:t>
      </w:r>
    </w:p>
    <w:p w:rsidR="00CB6006" w:rsidRPr="003E6D00" w:rsidRDefault="00CB6006" w:rsidP="00CB6006">
      <w:pPr>
        <w:pStyle w:val="ListParagraph"/>
        <w:numPr>
          <w:ilvl w:val="0"/>
          <w:numId w:val="15"/>
        </w:numPr>
        <w:spacing w:after="0"/>
        <w:rPr>
          <w:rFonts w:asciiTheme="majorHAnsi" w:hAnsiTheme="majorHAnsi"/>
          <w:sz w:val="24"/>
          <w:szCs w:val="24"/>
        </w:rPr>
      </w:pPr>
      <w:r w:rsidRPr="003E6D00">
        <w:rPr>
          <w:rFonts w:asciiTheme="majorHAnsi" w:hAnsiTheme="majorHAnsi"/>
          <w:sz w:val="24"/>
          <w:szCs w:val="24"/>
        </w:rPr>
        <w:t xml:space="preserve">The Input file name should not contain any special characters </w:t>
      </w:r>
      <w:proofErr w:type="spellStart"/>
      <w:r w:rsidRPr="003E6D00">
        <w:rPr>
          <w:rFonts w:asciiTheme="majorHAnsi" w:hAnsiTheme="majorHAnsi"/>
          <w:sz w:val="24"/>
          <w:szCs w:val="24"/>
        </w:rPr>
        <w:t>e.g</w:t>
      </w:r>
      <w:proofErr w:type="spellEnd"/>
      <w:proofErr w:type="gramStart"/>
      <w:r w:rsidRPr="003E6D00">
        <w:rPr>
          <w:rFonts w:asciiTheme="majorHAnsi" w:hAnsiTheme="majorHAnsi"/>
          <w:sz w:val="24"/>
          <w:szCs w:val="24"/>
        </w:rPr>
        <w:t>:,</w:t>
      </w:r>
      <w:proofErr w:type="gramEnd"/>
      <w:r w:rsidRPr="003E6D00">
        <w:rPr>
          <w:rFonts w:asciiTheme="majorHAnsi" w:hAnsiTheme="majorHAnsi"/>
          <w:sz w:val="24"/>
          <w:szCs w:val="24"/>
        </w:rPr>
        <w:t xml:space="preserve"> </w:t>
      </w:r>
      <w:r w:rsidR="006317EF" w:rsidRPr="003E6D00">
        <w:rPr>
          <w:rFonts w:asciiTheme="majorHAnsi" w:hAnsiTheme="majorHAnsi"/>
          <w:sz w:val="24"/>
          <w:szCs w:val="24"/>
        </w:rPr>
        <w:t>“</w:t>
      </w:r>
      <w:r w:rsidRPr="003E6D00">
        <w:rPr>
          <w:rFonts w:asciiTheme="majorHAnsi" w:hAnsiTheme="majorHAnsi"/>
          <w:sz w:val="24"/>
          <w:szCs w:val="24"/>
        </w:rPr>
        <w:t>\</w:t>
      </w:r>
      <w:r w:rsidR="006317EF" w:rsidRPr="003E6D00">
        <w:rPr>
          <w:rFonts w:asciiTheme="majorHAnsi" w:hAnsiTheme="majorHAnsi"/>
          <w:sz w:val="24"/>
          <w:szCs w:val="24"/>
        </w:rPr>
        <w:t xml:space="preserve">” or </w:t>
      </w:r>
      <w:r w:rsidRPr="003E6D00">
        <w:rPr>
          <w:rFonts w:asciiTheme="majorHAnsi" w:hAnsiTheme="majorHAnsi"/>
          <w:sz w:val="24"/>
          <w:szCs w:val="24"/>
        </w:rPr>
        <w:t xml:space="preserve"> </w:t>
      </w:r>
      <w:r w:rsidR="006317EF" w:rsidRPr="003E6D00">
        <w:rPr>
          <w:rFonts w:asciiTheme="majorHAnsi" w:hAnsiTheme="majorHAnsi"/>
          <w:sz w:val="24"/>
          <w:szCs w:val="24"/>
        </w:rPr>
        <w:t>“</w:t>
      </w:r>
      <w:r w:rsidRPr="003E6D00">
        <w:rPr>
          <w:rFonts w:asciiTheme="majorHAnsi" w:hAnsiTheme="majorHAnsi"/>
          <w:sz w:val="24"/>
          <w:szCs w:val="24"/>
        </w:rPr>
        <w:t>/</w:t>
      </w:r>
      <w:r w:rsidR="006317EF" w:rsidRPr="003E6D00">
        <w:rPr>
          <w:rFonts w:asciiTheme="majorHAnsi" w:hAnsiTheme="majorHAnsi"/>
          <w:sz w:val="24"/>
          <w:szCs w:val="24"/>
        </w:rPr>
        <w:t>”</w:t>
      </w:r>
      <w:r w:rsidRPr="003E6D00">
        <w:rPr>
          <w:rFonts w:asciiTheme="majorHAnsi" w:hAnsiTheme="majorHAnsi"/>
          <w:sz w:val="24"/>
          <w:szCs w:val="24"/>
        </w:rPr>
        <w:t xml:space="preserve"> </w:t>
      </w:r>
      <w:proofErr w:type="spellStart"/>
      <w:r w:rsidRPr="003E6D00">
        <w:rPr>
          <w:rFonts w:asciiTheme="majorHAnsi" w:hAnsiTheme="majorHAnsi"/>
          <w:sz w:val="24"/>
          <w:szCs w:val="24"/>
        </w:rPr>
        <w:t>etc</w:t>
      </w:r>
      <w:proofErr w:type="spellEnd"/>
      <w:r w:rsidRPr="003E6D00">
        <w:rPr>
          <w:rFonts w:asciiTheme="majorHAnsi" w:hAnsiTheme="majorHAnsi"/>
          <w:sz w:val="24"/>
          <w:szCs w:val="24"/>
        </w:rPr>
        <w:t xml:space="preserve"> and should not exceed 8 characters.</w:t>
      </w:r>
    </w:p>
    <w:p w:rsidR="00CB6006" w:rsidRPr="003E6D00" w:rsidRDefault="00CB6006" w:rsidP="00CB6006">
      <w:pPr>
        <w:pStyle w:val="ListParagraph"/>
        <w:numPr>
          <w:ilvl w:val="0"/>
          <w:numId w:val="15"/>
        </w:numPr>
        <w:spacing w:after="0"/>
        <w:rPr>
          <w:rFonts w:asciiTheme="majorHAnsi" w:hAnsiTheme="majorHAnsi"/>
          <w:sz w:val="24"/>
          <w:szCs w:val="24"/>
        </w:rPr>
      </w:pPr>
      <w:r w:rsidRPr="003E6D00">
        <w:rPr>
          <w:rFonts w:asciiTheme="majorHAnsi" w:hAnsiTheme="majorHAnsi"/>
          <w:sz w:val="24"/>
          <w:szCs w:val="24"/>
        </w:rPr>
        <w:t>The file to be p</w:t>
      </w:r>
      <w:r w:rsidR="0094273C" w:rsidRPr="003E6D00">
        <w:rPr>
          <w:rFonts w:asciiTheme="majorHAnsi" w:hAnsiTheme="majorHAnsi"/>
          <w:sz w:val="24"/>
          <w:szCs w:val="24"/>
        </w:rPr>
        <w:t>assed through FVU should be in ‘</w:t>
      </w:r>
      <w:r w:rsidRPr="003E6D00">
        <w:rPr>
          <w:rFonts w:asciiTheme="majorHAnsi" w:hAnsiTheme="majorHAnsi"/>
          <w:sz w:val="24"/>
          <w:szCs w:val="24"/>
        </w:rPr>
        <w:t>.txt‛ format only.</w:t>
      </w:r>
    </w:p>
    <w:p w:rsidR="00CB6006" w:rsidRPr="003E6D00" w:rsidRDefault="00CB6006" w:rsidP="00CB6006">
      <w:pPr>
        <w:pStyle w:val="ListParagraph"/>
        <w:numPr>
          <w:ilvl w:val="0"/>
          <w:numId w:val="15"/>
        </w:numPr>
        <w:spacing w:after="0"/>
        <w:rPr>
          <w:rFonts w:asciiTheme="majorHAnsi" w:hAnsiTheme="majorHAnsi"/>
          <w:sz w:val="24"/>
          <w:szCs w:val="24"/>
        </w:rPr>
      </w:pPr>
      <w:r w:rsidRPr="003E6D00">
        <w:rPr>
          <w:rFonts w:asciiTheme="majorHAnsi" w:hAnsiTheme="majorHAnsi"/>
          <w:sz w:val="24"/>
          <w:szCs w:val="24"/>
        </w:rPr>
        <w:t>User can enter the path or he can select the same by clicking the ‘Browse’ button on the extreme right of the option ‘Input File Name with Path’.</w:t>
      </w:r>
    </w:p>
    <w:p w:rsidR="00CB6006" w:rsidRPr="003E6D00" w:rsidRDefault="00CB6006" w:rsidP="00CB6006">
      <w:pPr>
        <w:pStyle w:val="ListParagraph"/>
        <w:spacing w:after="0"/>
        <w:rPr>
          <w:rFonts w:asciiTheme="majorHAnsi" w:hAnsiTheme="majorHAnsi"/>
          <w:sz w:val="24"/>
          <w:szCs w:val="24"/>
        </w:rPr>
      </w:pPr>
    </w:p>
    <w:p w:rsidR="00CB6006" w:rsidRPr="003E6D00" w:rsidRDefault="00CB6006" w:rsidP="00CB6006">
      <w:pPr>
        <w:spacing w:after="0"/>
        <w:rPr>
          <w:rFonts w:asciiTheme="majorHAnsi" w:hAnsiTheme="majorHAnsi"/>
          <w:b/>
          <w:sz w:val="24"/>
          <w:szCs w:val="24"/>
        </w:rPr>
      </w:pPr>
      <w:r w:rsidRPr="003E6D00">
        <w:rPr>
          <w:rFonts w:asciiTheme="majorHAnsi" w:hAnsiTheme="majorHAnsi"/>
          <w:b/>
          <w:sz w:val="24"/>
          <w:szCs w:val="24"/>
        </w:rPr>
        <w:t>Error/Upload &amp; Control Sheet Report File Path</w:t>
      </w:r>
    </w:p>
    <w:p w:rsidR="00CB6006" w:rsidRPr="003E6D00" w:rsidRDefault="00CB6006" w:rsidP="0094273C">
      <w:pPr>
        <w:pStyle w:val="ListParagraph"/>
        <w:numPr>
          <w:ilvl w:val="0"/>
          <w:numId w:val="16"/>
        </w:numPr>
        <w:spacing w:after="0"/>
        <w:jc w:val="both"/>
        <w:rPr>
          <w:rFonts w:asciiTheme="majorHAnsi" w:hAnsiTheme="majorHAnsi"/>
          <w:sz w:val="24"/>
          <w:szCs w:val="24"/>
        </w:rPr>
      </w:pPr>
      <w:r w:rsidRPr="003E6D00">
        <w:rPr>
          <w:rFonts w:asciiTheme="majorHAnsi" w:hAnsiTheme="majorHAnsi"/>
          <w:sz w:val="24"/>
          <w:szCs w:val="24"/>
        </w:rPr>
        <w:t>User will have to specify the path where either an ‘</w:t>
      </w:r>
      <w:proofErr w:type="gramStart"/>
      <w:r w:rsidRPr="003E6D00">
        <w:rPr>
          <w:rFonts w:asciiTheme="majorHAnsi" w:hAnsiTheme="majorHAnsi"/>
          <w:sz w:val="24"/>
          <w:szCs w:val="24"/>
        </w:rPr>
        <w:t>error file</w:t>
      </w:r>
      <w:proofErr w:type="gramEnd"/>
      <w:r w:rsidRPr="003E6D00">
        <w:rPr>
          <w:rFonts w:asciiTheme="majorHAnsi" w:hAnsiTheme="majorHAnsi"/>
          <w:sz w:val="24"/>
          <w:szCs w:val="24"/>
        </w:rPr>
        <w:t>’ or ‘upload file’ along with the control total sheet is to be generated and saved by the FVU on successful completion of validation of the file. It is advisable to use the same path as the input file path. For error file or upload file, User shall only specify the path and should not specify any file name. FVU will provide the name for output file by default.</w:t>
      </w:r>
    </w:p>
    <w:p w:rsidR="00CB6006" w:rsidRPr="003E6D00" w:rsidRDefault="00CB6006" w:rsidP="00CB6006">
      <w:pPr>
        <w:pStyle w:val="ListParagraph"/>
        <w:numPr>
          <w:ilvl w:val="0"/>
          <w:numId w:val="16"/>
        </w:numPr>
        <w:spacing w:after="0"/>
        <w:rPr>
          <w:rFonts w:asciiTheme="majorHAnsi" w:hAnsiTheme="majorHAnsi"/>
          <w:sz w:val="24"/>
          <w:szCs w:val="24"/>
        </w:rPr>
      </w:pPr>
      <w:r w:rsidRPr="003E6D00">
        <w:rPr>
          <w:rFonts w:asciiTheme="majorHAnsi" w:hAnsiTheme="majorHAnsi"/>
          <w:sz w:val="24"/>
          <w:szCs w:val="24"/>
        </w:rPr>
        <w:t xml:space="preserve">User can enter the path or can select the same by clicking the ‘Browse’ button on the extreme right of the </w:t>
      </w:r>
      <w:r w:rsidRPr="003E6D00">
        <w:rPr>
          <w:rFonts w:asciiTheme="majorHAnsi" w:hAnsiTheme="majorHAnsi"/>
          <w:b/>
          <w:sz w:val="24"/>
          <w:szCs w:val="24"/>
        </w:rPr>
        <w:t>‘Error/Upload &amp; Control Sheet Report File Path’</w:t>
      </w:r>
      <w:r w:rsidRPr="003E6D00">
        <w:rPr>
          <w:rFonts w:asciiTheme="majorHAnsi" w:hAnsiTheme="majorHAnsi"/>
          <w:sz w:val="24"/>
          <w:szCs w:val="24"/>
        </w:rPr>
        <w:t>.</w:t>
      </w:r>
    </w:p>
    <w:p w:rsidR="00CB6006" w:rsidRPr="003E6D00" w:rsidRDefault="00CB6006" w:rsidP="00CB6006">
      <w:pPr>
        <w:pStyle w:val="ListParagraph"/>
        <w:numPr>
          <w:ilvl w:val="0"/>
          <w:numId w:val="16"/>
        </w:numPr>
        <w:spacing w:after="0"/>
        <w:rPr>
          <w:rFonts w:asciiTheme="majorHAnsi" w:hAnsiTheme="majorHAnsi"/>
          <w:sz w:val="24"/>
          <w:szCs w:val="24"/>
        </w:rPr>
      </w:pPr>
      <w:r w:rsidRPr="003E6D00">
        <w:rPr>
          <w:rFonts w:asciiTheme="majorHAnsi" w:hAnsiTheme="majorHAnsi"/>
          <w:sz w:val="24"/>
          <w:szCs w:val="24"/>
        </w:rPr>
        <w:t>It is mandatory for the User to fill both ‘Input File Name with Path’ and Error/Upload &amp; Control Sheet Report File Path’. ‘Validate’ button will remain disabled till both fields are not entered properly.</w:t>
      </w:r>
    </w:p>
    <w:p w:rsidR="00501579" w:rsidRPr="003E6D00" w:rsidRDefault="00CB6006" w:rsidP="00501579">
      <w:pPr>
        <w:pStyle w:val="ListParagraph"/>
        <w:numPr>
          <w:ilvl w:val="0"/>
          <w:numId w:val="16"/>
        </w:numPr>
        <w:spacing w:after="0"/>
        <w:rPr>
          <w:rFonts w:asciiTheme="majorHAnsi" w:hAnsiTheme="majorHAnsi"/>
          <w:sz w:val="24"/>
          <w:szCs w:val="24"/>
        </w:rPr>
      </w:pPr>
      <w:r w:rsidRPr="003E6D00">
        <w:rPr>
          <w:rFonts w:asciiTheme="majorHAnsi" w:hAnsiTheme="majorHAnsi"/>
          <w:sz w:val="24"/>
          <w:szCs w:val="24"/>
        </w:rPr>
        <w:t xml:space="preserve">After selecting the input and output folder, User should click the ‘Validate’ button to validate the Subscribers Contribution File. If the file is successfully validated, FVU will show </w:t>
      </w:r>
      <w:r w:rsidR="00755DA5">
        <w:rPr>
          <w:rFonts w:asciiTheme="majorHAnsi" w:hAnsiTheme="majorHAnsi"/>
          <w:sz w:val="24"/>
          <w:szCs w:val="24"/>
        </w:rPr>
        <w:t>a message as per below Figure 14</w:t>
      </w:r>
      <w:r w:rsidRPr="003E6D00">
        <w:rPr>
          <w:rFonts w:asciiTheme="majorHAnsi" w:hAnsiTheme="majorHAnsi"/>
          <w:sz w:val="24"/>
          <w:szCs w:val="24"/>
        </w:rPr>
        <w:t xml:space="preserve"> create the upload file with extension ‘.</w:t>
      </w:r>
      <w:proofErr w:type="spellStart"/>
      <w:r w:rsidRPr="003E6D00">
        <w:rPr>
          <w:rFonts w:asciiTheme="majorHAnsi" w:hAnsiTheme="majorHAnsi"/>
          <w:sz w:val="24"/>
          <w:szCs w:val="24"/>
        </w:rPr>
        <w:t>fvu</w:t>
      </w:r>
      <w:proofErr w:type="spellEnd"/>
      <w:r w:rsidRPr="003E6D00">
        <w:rPr>
          <w:rFonts w:asciiTheme="majorHAnsi" w:hAnsiTheme="majorHAnsi"/>
          <w:sz w:val="24"/>
          <w:szCs w:val="24"/>
        </w:rPr>
        <w:t>’. FVU will also create a control sheet (an HTML report) in the path specified in the ‘Error/Upload File Path’ as shown below.</w:t>
      </w:r>
    </w:p>
    <w:p w:rsidR="002B29EE" w:rsidRPr="003E6D00" w:rsidRDefault="002B29EE" w:rsidP="004B5044">
      <w:pPr>
        <w:spacing w:after="0"/>
        <w:ind w:left="360"/>
        <w:rPr>
          <w:rFonts w:asciiTheme="majorHAnsi" w:hAnsiTheme="majorHAnsi"/>
          <w:sz w:val="24"/>
          <w:szCs w:val="24"/>
        </w:rPr>
      </w:pPr>
    </w:p>
    <w:p w:rsidR="00501579" w:rsidRPr="003E6D00" w:rsidRDefault="00CA5D01" w:rsidP="002B29EE">
      <w:pPr>
        <w:spacing w:after="0"/>
        <w:jc w:val="center"/>
        <w:rPr>
          <w:rFonts w:asciiTheme="majorHAnsi" w:hAnsiTheme="majorHAnsi"/>
          <w:sz w:val="24"/>
          <w:szCs w:val="24"/>
        </w:rPr>
      </w:pPr>
      <w:r w:rsidRPr="003E6D00">
        <w:rPr>
          <w:rFonts w:asciiTheme="majorHAnsi" w:hAnsiTheme="majorHAnsi"/>
          <w:noProof/>
          <w:sz w:val="24"/>
          <w:szCs w:val="24"/>
        </w:rPr>
        <w:drawing>
          <wp:inline distT="0" distB="0" distL="0" distR="0" wp14:anchorId="281E682E" wp14:editId="318F820E">
            <wp:extent cx="5816600" cy="1828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6600" cy="1828800"/>
                    </a:xfrm>
                    <a:prstGeom prst="rect">
                      <a:avLst/>
                    </a:prstGeom>
                    <a:noFill/>
                    <a:ln>
                      <a:noFill/>
                    </a:ln>
                  </pic:spPr>
                </pic:pic>
              </a:graphicData>
            </a:graphic>
          </wp:inline>
        </w:drawing>
      </w:r>
      <w:r w:rsidR="002B29EE" w:rsidRPr="003E6D00">
        <w:rPr>
          <w:rFonts w:asciiTheme="majorHAnsi" w:hAnsiTheme="majorHAnsi"/>
          <w:b/>
          <w:sz w:val="24"/>
          <w:szCs w:val="24"/>
        </w:rPr>
        <w:t>Figure 14</w:t>
      </w:r>
    </w:p>
    <w:p w:rsidR="00115EC1" w:rsidRPr="003E6D00" w:rsidRDefault="00501579" w:rsidP="00115EC1">
      <w:pPr>
        <w:pStyle w:val="ListParagraph"/>
        <w:numPr>
          <w:ilvl w:val="0"/>
          <w:numId w:val="16"/>
        </w:numPr>
        <w:spacing w:after="0"/>
        <w:rPr>
          <w:rFonts w:asciiTheme="majorHAnsi" w:hAnsiTheme="majorHAnsi"/>
          <w:sz w:val="24"/>
          <w:szCs w:val="24"/>
        </w:rPr>
      </w:pPr>
      <w:r w:rsidRPr="003E6D00">
        <w:rPr>
          <w:rFonts w:asciiTheme="majorHAnsi" w:hAnsiTheme="majorHAnsi"/>
          <w:sz w:val="24"/>
          <w:szCs w:val="24"/>
        </w:rPr>
        <w:t xml:space="preserve">While validating the SCF, FVU will perform the validations as mentioned below: </w:t>
      </w:r>
    </w:p>
    <w:p w:rsidR="00115EC1" w:rsidRPr="003E6D00" w:rsidRDefault="00501579" w:rsidP="00115EC1">
      <w:pPr>
        <w:pStyle w:val="ListParagraph"/>
        <w:numPr>
          <w:ilvl w:val="0"/>
          <w:numId w:val="33"/>
        </w:numPr>
        <w:spacing w:after="0"/>
        <w:rPr>
          <w:rFonts w:asciiTheme="majorHAnsi" w:hAnsiTheme="majorHAnsi"/>
          <w:sz w:val="24"/>
          <w:szCs w:val="24"/>
        </w:rPr>
      </w:pPr>
      <w:r w:rsidRPr="003E6D00">
        <w:rPr>
          <w:rFonts w:asciiTheme="majorHAnsi" w:hAnsiTheme="majorHAnsi"/>
          <w:sz w:val="24"/>
          <w:szCs w:val="24"/>
        </w:rPr>
        <w:t xml:space="preserve">FVU will check whether input file is text file having ‘.txt’ extension. </w:t>
      </w:r>
    </w:p>
    <w:p w:rsidR="00115EC1" w:rsidRPr="003E6D00" w:rsidRDefault="00BB4C02" w:rsidP="00115EC1">
      <w:pPr>
        <w:pStyle w:val="ListParagraph"/>
        <w:numPr>
          <w:ilvl w:val="0"/>
          <w:numId w:val="33"/>
        </w:numPr>
        <w:spacing w:after="0"/>
        <w:rPr>
          <w:rFonts w:asciiTheme="majorHAnsi" w:hAnsiTheme="majorHAnsi"/>
          <w:sz w:val="24"/>
          <w:szCs w:val="24"/>
        </w:rPr>
      </w:pPr>
      <w:r>
        <w:rPr>
          <w:rFonts w:asciiTheme="majorHAnsi" w:hAnsiTheme="majorHAnsi"/>
          <w:sz w:val="24"/>
          <w:szCs w:val="24"/>
        </w:rPr>
        <w:t>FVU will check whether U</w:t>
      </w:r>
      <w:r w:rsidR="00501579" w:rsidRPr="003E6D00">
        <w:rPr>
          <w:rFonts w:asciiTheme="majorHAnsi" w:hAnsiTheme="majorHAnsi"/>
          <w:sz w:val="24"/>
          <w:szCs w:val="24"/>
        </w:rPr>
        <w:t xml:space="preserve">ser has provided all the mandatory details. </w:t>
      </w:r>
    </w:p>
    <w:p w:rsidR="00115EC1" w:rsidRPr="003E6D00" w:rsidRDefault="00501579" w:rsidP="00115EC1">
      <w:pPr>
        <w:pStyle w:val="ListParagraph"/>
        <w:numPr>
          <w:ilvl w:val="0"/>
          <w:numId w:val="33"/>
        </w:numPr>
        <w:spacing w:after="0"/>
        <w:rPr>
          <w:rFonts w:asciiTheme="majorHAnsi" w:hAnsiTheme="majorHAnsi"/>
          <w:sz w:val="24"/>
          <w:szCs w:val="24"/>
        </w:rPr>
      </w:pPr>
      <w:r w:rsidRPr="003E6D00">
        <w:rPr>
          <w:rFonts w:asciiTheme="majorHAnsi" w:hAnsiTheme="majorHAnsi"/>
          <w:sz w:val="24"/>
          <w:szCs w:val="24"/>
        </w:rPr>
        <w:lastRenderedPageBreak/>
        <w:t xml:space="preserve">FVU will check whether the </w:t>
      </w:r>
      <w:r w:rsidR="00DD1998" w:rsidRPr="003E6D00">
        <w:rPr>
          <w:rFonts w:asciiTheme="majorHAnsi" w:hAnsiTheme="majorHAnsi"/>
          <w:sz w:val="24"/>
          <w:szCs w:val="24"/>
        </w:rPr>
        <w:t xml:space="preserve">CHO </w:t>
      </w:r>
      <w:r w:rsidRPr="003E6D00">
        <w:rPr>
          <w:rFonts w:asciiTheme="majorHAnsi" w:hAnsiTheme="majorHAnsi"/>
          <w:sz w:val="24"/>
          <w:szCs w:val="24"/>
        </w:rPr>
        <w:t xml:space="preserve">Reg. No., PRAN and receipt number are structurally correct. </w:t>
      </w:r>
    </w:p>
    <w:p w:rsidR="00115EC1" w:rsidRPr="003E6D00" w:rsidRDefault="00501579" w:rsidP="00115EC1">
      <w:pPr>
        <w:pStyle w:val="ListParagraph"/>
        <w:numPr>
          <w:ilvl w:val="0"/>
          <w:numId w:val="33"/>
        </w:numPr>
        <w:spacing w:after="0"/>
        <w:rPr>
          <w:rFonts w:asciiTheme="majorHAnsi" w:hAnsiTheme="majorHAnsi"/>
          <w:sz w:val="24"/>
          <w:szCs w:val="24"/>
        </w:rPr>
      </w:pPr>
      <w:r w:rsidRPr="003E6D00">
        <w:rPr>
          <w:rFonts w:asciiTheme="majorHAnsi" w:hAnsiTheme="majorHAnsi"/>
          <w:sz w:val="24"/>
          <w:szCs w:val="24"/>
        </w:rPr>
        <w:t xml:space="preserve">FVU will check whether for each receipt number and PRAN combination, there is only one record within a file. In case of Duplicate record with the same receipt number and same PRAN in the file, FVU will reject the file. </w:t>
      </w:r>
    </w:p>
    <w:p w:rsidR="00115EC1" w:rsidRPr="003E6D00" w:rsidRDefault="00501579" w:rsidP="00115EC1">
      <w:pPr>
        <w:pStyle w:val="ListParagraph"/>
        <w:numPr>
          <w:ilvl w:val="0"/>
          <w:numId w:val="33"/>
        </w:numPr>
        <w:spacing w:after="0"/>
        <w:rPr>
          <w:rFonts w:asciiTheme="majorHAnsi" w:hAnsiTheme="majorHAnsi"/>
          <w:sz w:val="24"/>
          <w:szCs w:val="24"/>
        </w:rPr>
      </w:pPr>
      <w:r w:rsidRPr="003E6D00">
        <w:rPr>
          <w:rFonts w:asciiTheme="majorHAnsi" w:hAnsiTheme="majorHAnsi"/>
          <w:sz w:val="24"/>
          <w:szCs w:val="24"/>
        </w:rPr>
        <w:t xml:space="preserve">FVU will check whether ‘Total Subscriber records’ are equal to the total contribution records for all the Subscribers. </w:t>
      </w:r>
    </w:p>
    <w:p w:rsidR="00115EC1" w:rsidRPr="003E6D00" w:rsidRDefault="00501579" w:rsidP="00501579">
      <w:pPr>
        <w:pStyle w:val="ListParagraph"/>
        <w:numPr>
          <w:ilvl w:val="0"/>
          <w:numId w:val="33"/>
        </w:numPr>
        <w:spacing w:after="0"/>
        <w:rPr>
          <w:rFonts w:asciiTheme="majorHAnsi" w:hAnsiTheme="majorHAnsi"/>
          <w:sz w:val="24"/>
          <w:szCs w:val="24"/>
        </w:rPr>
      </w:pPr>
      <w:r w:rsidRPr="003E6D00">
        <w:rPr>
          <w:rFonts w:asciiTheme="majorHAnsi" w:hAnsiTheme="majorHAnsi"/>
          <w:sz w:val="24"/>
          <w:szCs w:val="24"/>
        </w:rPr>
        <w:t xml:space="preserve">FVU will check whether ‘Subscribers Control Total’ is equal to the sum of Subscribers contributions for all the subscribers. </w:t>
      </w:r>
    </w:p>
    <w:p w:rsidR="00501579" w:rsidRPr="003E6D00" w:rsidRDefault="00501579" w:rsidP="00501579">
      <w:pPr>
        <w:pStyle w:val="ListParagraph"/>
        <w:numPr>
          <w:ilvl w:val="0"/>
          <w:numId w:val="33"/>
        </w:numPr>
        <w:spacing w:after="0"/>
        <w:rPr>
          <w:rFonts w:asciiTheme="majorHAnsi" w:hAnsiTheme="majorHAnsi"/>
          <w:sz w:val="24"/>
          <w:szCs w:val="24"/>
        </w:rPr>
      </w:pPr>
      <w:r w:rsidRPr="003E6D00">
        <w:rPr>
          <w:rFonts w:asciiTheme="majorHAnsi" w:hAnsiTheme="majorHAnsi"/>
          <w:sz w:val="24"/>
          <w:szCs w:val="24"/>
        </w:rPr>
        <w:t xml:space="preserve">FVU will validate whether contribution amount is greater than zero and is not negative. </w:t>
      </w:r>
    </w:p>
    <w:p w:rsidR="00501579" w:rsidRPr="003E6D00" w:rsidRDefault="00501579" w:rsidP="00501579">
      <w:pPr>
        <w:pStyle w:val="Default"/>
        <w:rPr>
          <w:rFonts w:asciiTheme="majorHAnsi" w:hAnsiTheme="majorHAnsi"/>
        </w:rPr>
      </w:pPr>
    </w:p>
    <w:p w:rsidR="00501579" w:rsidRPr="003E6D00" w:rsidRDefault="00501579" w:rsidP="00501579">
      <w:pPr>
        <w:pStyle w:val="Default"/>
        <w:numPr>
          <w:ilvl w:val="0"/>
          <w:numId w:val="16"/>
        </w:numPr>
        <w:rPr>
          <w:rFonts w:asciiTheme="majorHAnsi" w:hAnsiTheme="majorHAnsi"/>
        </w:rPr>
      </w:pPr>
      <w:r w:rsidRPr="003E6D00">
        <w:rPr>
          <w:rFonts w:asciiTheme="majorHAnsi" w:hAnsiTheme="majorHAnsi"/>
        </w:rPr>
        <w:t xml:space="preserve">On successful validation, FVU will generate an output file with extension </w:t>
      </w:r>
      <w:r w:rsidR="001F76FF" w:rsidRPr="003E6D00">
        <w:rPr>
          <w:rFonts w:asciiTheme="majorHAnsi" w:hAnsiTheme="majorHAnsi"/>
        </w:rPr>
        <w:t>‘</w:t>
      </w:r>
      <w:r w:rsidRPr="003E6D00">
        <w:rPr>
          <w:rFonts w:asciiTheme="majorHAnsi" w:hAnsiTheme="majorHAnsi"/>
        </w:rPr>
        <w:t>.</w:t>
      </w:r>
      <w:proofErr w:type="spellStart"/>
      <w:r w:rsidRPr="003E6D00">
        <w:rPr>
          <w:rFonts w:asciiTheme="majorHAnsi" w:hAnsiTheme="majorHAnsi"/>
        </w:rPr>
        <w:t>fvu</w:t>
      </w:r>
      <w:proofErr w:type="spellEnd"/>
      <w:r w:rsidRPr="003E6D00">
        <w:rPr>
          <w:rFonts w:asciiTheme="majorHAnsi" w:hAnsiTheme="majorHAnsi"/>
        </w:rPr>
        <w:t xml:space="preserve">‛ at location specified in the field </w:t>
      </w:r>
      <w:r w:rsidRPr="003E6D00">
        <w:rPr>
          <w:rFonts w:asciiTheme="majorHAnsi" w:hAnsiTheme="majorHAnsi"/>
          <w:b/>
          <w:bCs/>
        </w:rPr>
        <w:t xml:space="preserve">‘Error/Upload &amp; Control Sheet Report File Path‛ </w:t>
      </w:r>
      <w:r w:rsidR="00755DA5" w:rsidRPr="003E6D00">
        <w:rPr>
          <w:rFonts w:asciiTheme="majorHAnsi" w:hAnsiTheme="majorHAnsi"/>
        </w:rPr>
        <w:t>Along with</w:t>
      </w:r>
      <w:r w:rsidRPr="003E6D00">
        <w:rPr>
          <w:rFonts w:asciiTheme="majorHAnsi" w:hAnsiTheme="majorHAnsi"/>
        </w:rPr>
        <w:t xml:space="preserve"> output file, FVU will also generate an </w:t>
      </w:r>
      <w:r w:rsidR="001F76FF" w:rsidRPr="003E6D00">
        <w:rPr>
          <w:rFonts w:asciiTheme="majorHAnsi" w:hAnsiTheme="majorHAnsi"/>
        </w:rPr>
        <w:t>‘</w:t>
      </w:r>
      <w:r w:rsidRPr="003E6D00">
        <w:rPr>
          <w:rFonts w:asciiTheme="majorHAnsi" w:hAnsiTheme="majorHAnsi"/>
        </w:rPr>
        <w:t xml:space="preserve">.html‛ file showing control totals (no. of Subscriber records, total contribution, etc.) as shown below in </w:t>
      </w:r>
      <w:r w:rsidRPr="003E6D00">
        <w:rPr>
          <w:rFonts w:asciiTheme="majorHAnsi" w:hAnsiTheme="majorHAnsi"/>
          <w:b/>
          <w:bCs/>
        </w:rPr>
        <w:t>Figure 1</w:t>
      </w:r>
      <w:r w:rsidR="002B29EE" w:rsidRPr="003E6D00">
        <w:rPr>
          <w:rFonts w:asciiTheme="majorHAnsi" w:hAnsiTheme="majorHAnsi"/>
          <w:b/>
          <w:bCs/>
        </w:rPr>
        <w:t>5</w:t>
      </w:r>
      <w:r w:rsidRPr="003E6D00">
        <w:rPr>
          <w:rFonts w:asciiTheme="majorHAnsi" w:hAnsiTheme="majorHAnsi"/>
          <w:b/>
          <w:bCs/>
        </w:rPr>
        <w:t xml:space="preserve">: </w:t>
      </w:r>
    </w:p>
    <w:p w:rsidR="00A55E3D" w:rsidRPr="003E6D00" w:rsidRDefault="00CA5D01" w:rsidP="00A55E3D">
      <w:pPr>
        <w:pStyle w:val="Default"/>
        <w:rPr>
          <w:rFonts w:asciiTheme="majorHAnsi" w:hAnsiTheme="majorHAnsi"/>
          <w:b/>
          <w:color w:val="FF0000"/>
        </w:rPr>
      </w:pPr>
      <w:r w:rsidRPr="003E6D00">
        <w:rPr>
          <w:rFonts w:asciiTheme="majorHAnsi" w:hAnsiTheme="majorHAnsi"/>
          <w:noProof/>
        </w:rPr>
        <w:drawing>
          <wp:inline distT="0" distB="0" distL="0" distR="0" wp14:anchorId="697D28A7" wp14:editId="018D7925">
            <wp:extent cx="5943600" cy="22625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62505"/>
                    </a:xfrm>
                    <a:prstGeom prst="rect">
                      <a:avLst/>
                    </a:prstGeom>
                    <a:noFill/>
                    <a:ln>
                      <a:noFill/>
                    </a:ln>
                  </pic:spPr>
                </pic:pic>
              </a:graphicData>
            </a:graphic>
          </wp:inline>
        </w:drawing>
      </w:r>
    </w:p>
    <w:p w:rsidR="002221A2" w:rsidRPr="003E6D00" w:rsidRDefault="002221A2" w:rsidP="002221A2">
      <w:pPr>
        <w:pStyle w:val="Default"/>
        <w:jc w:val="center"/>
        <w:rPr>
          <w:rFonts w:asciiTheme="majorHAnsi" w:hAnsiTheme="majorHAnsi"/>
        </w:rPr>
      </w:pPr>
      <w:r w:rsidRPr="003E6D00">
        <w:rPr>
          <w:rFonts w:asciiTheme="majorHAnsi" w:hAnsiTheme="majorHAnsi"/>
          <w:b/>
        </w:rPr>
        <w:t>Figure 15</w:t>
      </w:r>
    </w:p>
    <w:p w:rsidR="002B29EE" w:rsidRPr="003E6D00" w:rsidRDefault="002B29EE" w:rsidP="002B29EE">
      <w:pPr>
        <w:pStyle w:val="Default"/>
        <w:rPr>
          <w:rFonts w:asciiTheme="majorHAnsi" w:hAnsiTheme="majorHAnsi"/>
        </w:rPr>
      </w:pPr>
    </w:p>
    <w:p w:rsidR="002B29EE" w:rsidRPr="003E6D00" w:rsidRDefault="002B29EE" w:rsidP="002B29EE">
      <w:pPr>
        <w:pStyle w:val="Default"/>
        <w:rPr>
          <w:rFonts w:asciiTheme="majorHAnsi" w:hAnsiTheme="majorHAnsi"/>
        </w:rPr>
      </w:pPr>
    </w:p>
    <w:p w:rsidR="002B29EE" w:rsidRPr="003E6D00" w:rsidRDefault="004B7EA9" w:rsidP="00D46856">
      <w:pPr>
        <w:pStyle w:val="Default"/>
        <w:numPr>
          <w:ilvl w:val="0"/>
          <w:numId w:val="16"/>
        </w:numPr>
        <w:rPr>
          <w:rFonts w:asciiTheme="majorHAnsi" w:hAnsiTheme="majorHAnsi"/>
        </w:rPr>
      </w:pPr>
      <w:r w:rsidRPr="003E6D00">
        <w:rPr>
          <w:rFonts w:asciiTheme="majorHAnsi" w:hAnsiTheme="majorHAnsi"/>
        </w:rPr>
        <w:t>Subscriber contribution file (with ‘.</w:t>
      </w:r>
      <w:proofErr w:type="spellStart"/>
      <w:r w:rsidRPr="003E6D00">
        <w:rPr>
          <w:rFonts w:asciiTheme="majorHAnsi" w:hAnsiTheme="majorHAnsi"/>
        </w:rPr>
        <w:t>fvu</w:t>
      </w:r>
      <w:proofErr w:type="spellEnd"/>
      <w:r w:rsidRPr="003E6D00">
        <w:rPr>
          <w:rFonts w:asciiTheme="majorHAnsi" w:hAnsiTheme="majorHAnsi"/>
        </w:rPr>
        <w:t xml:space="preserve">’ extension) is ready for upload in </w:t>
      </w:r>
      <w:r w:rsidR="00E802D3" w:rsidRPr="003E6D00">
        <w:rPr>
          <w:rFonts w:asciiTheme="majorHAnsi" w:hAnsiTheme="majorHAnsi"/>
        </w:rPr>
        <w:t>CRA</w:t>
      </w:r>
      <w:r w:rsidRPr="003E6D00">
        <w:rPr>
          <w:rFonts w:asciiTheme="majorHAnsi" w:hAnsiTheme="majorHAnsi"/>
        </w:rPr>
        <w:t xml:space="preserve"> after it has been successfully passed through FVU.</w:t>
      </w:r>
    </w:p>
    <w:p w:rsidR="00AF5411" w:rsidRPr="003E6D00" w:rsidRDefault="00AF5411" w:rsidP="00D46856">
      <w:pPr>
        <w:pStyle w:val="Default"/>
        <w:numPr>
          <w:ilvl w:val="0"/>
          <w:numId w:val="16"/>
        </w:numPr>
        <w:rPr>
          <w:rFonts w:asciiTheme="majorHAnsi" w:hAnsiTheme="majorHAnsi"/>
        </w:rPr>
      </w:pPr>
      <w:r w:rsidRPr="003E6D00">
        <w:rPr>
          <w:rFonts w:asciiTheme="majorHAnsi" w:hAnsiTheme="majorHAnsi"/>
        </w:rPr>
        <w:t>The procedure of validation remains the same for voluntary contribution.</w:t>
      </w:r>
    </w:p>
    <w:p w:rsidR="004B7EA9" w:rsidRPr="003E6D00" w:rsidRDefault="004B7EA9" w:rsidP="004B7EA9">
      <w:pPr>
        <w:pStyle w:val="Default"/>
        <w:rPr>
          <w:rFonts w:asciiTheme="majorHAnsi" w:hAnsiTheme="majorHAnsi"/>
        </w:rPr>
      </w:pPr>
    </w:p>
    <w:p w:rsidR="004B7EA9" w:rsidRPr="003E6D00" w:rsidRDefault="004B7EA9" w:rsidP="004B7EA9">
      <w:pPr>
        <w:pStyle w:val="Default"/>
        <w:rPr>
          <w:rFonts w:asciiTheme="majorHAnsi" w:hAnsiTheme="majorHAnsi"/>
        </w:rPr>
      </w:pPr>
    </w:p>
    <w:p w:rsidR="002B29EE" w:rsidRPr="003E6D00" w:rsidRDefault="00634A22" w:rsidP="002B29EE">
      <w:pPr>
        <w:pStyle w:val="Default"/>
        <w:rPr>
          <w:rFonts w:asciiTheme="majorHAnsi" w:hAnsiTheme="majorHAnsi"/>
        </w:rPr>
      </w:pPr>
      <w:r>
        <w:rPr>
          <w:rFonts w:asciiTheme="majorHAnsi" w:hAnsiTheme="majorHAnsi"/>
          <w:noProof/>
          <w:lang w:eastAsia="zh-TW"/>
        </w:rPr>
        <w:pict>
          <v:shape id="_x0000_s1083" type="#_x0000_t202" style="position:absolute;margin-left:0;margin-top:0;width:477.1pt;height:132.3pt;z-index:251706368;mso-position-horizontal:center;mso-width-relative:margin;mso-height-relative:margin">
            <v:textbox style="mso-next-textbox:#_x0000_s1083">
              <w:txbxContent>
                <w:p w:rsidR="006D53C8" w:rsidRPr="003E6D00" w:rsidRDefault="006D53C8" w:rsidP="004B7EA9">
                  <w:pPr>
                    <w:pStyle w:val="Default"/>
                    <w:jc w:val="center"/>
                    <w:rPr>
                      <w:rFonts w:asciiTheme="majorHAnsi" w:hAnsiTheme="majorHAnsi"/>
                    </w:rPr>
                  </w:pPr>
                  <w:r w:rsidRPr="003E6D00">
                    <w:rPr>
                      <w:rFonts w:asciiTheme="majorHAnsi" w:hAnsiTheme="majorHAnsi"/>
                      <w:b/>
                      <w:bCs/>
                    </w:rPr>
                    <w:t>Summary</w:t>
                  </w:r>
                </w:p>
                <w:p w:rsidR="006D53C8" w:rsidRPr="003E6D00" w:rsidRDefault="006D53C8" w:rsidP="00755DA5">
                  <w:pPr>
                    <w:pStyle w:val="Default"/>
                    <w:numPr>
                      <w:ilvl w:val="0"/>
                      <w:numId w:val="20"/>
                    </w:numPr>
                    <w:rPr>
                      <w:rFonts w:asciiTheme="majorHAnsi" w:hAnsiTheme="majorHAnsi"/>
                    </w:rPr>
                  </w:pPr>
                  <w:r>
                    <w:rPr>
                      <w:rFonts w:asciiTheme="majorHAnsi" w:hAnsiTheme="majorHAnsi"/>
                      <w:b/>
                      <w:bCs/>
                    </w:rPr>
                    <w:t>Corporate U</w:t>
                  </w:r>
                  <w:r w:rsidRPr="003E6D00">
                    <w:rPr>
                      <w:rFonts w:asciiTheme="majorHAnsi" w:hAnsiTheme="majorHAnsi"/>
                      <w:b/>
                      <w:bCs/>
                    </w:rPr>
                    <w:t xml:space="preserve">ser should validate the file using latest FVU provided by CRA. </w:t>
                  </w:r>
                </w:p>
                <w:p w:rsidR="006D53C8" w:rsidRPr="003E6D00" w:rsidRDefault="006D53C8" w:rsidP="004B7EA9">
                  <w:pPr>
                    <w:pStyle w:val="Default"/>
                    <w:numPr>
                      <w:ilvl w:val="0"/>
                      <w:numId w:val="20"/>
                    </w:numPr>
                    <w:rPr>
                      <w:rFonts w:asciiTheme="majorHAnsi" w:hAnsiTheme="majorHAnsi"/>
                    </w:rPr>
                  </w:pPr>
                  <w:r>
                    <w:rPr>
                      <w:rFonts w:asciiTheme="majorHAnsi" w:hAnsiTheme="majorHAnsi"/>
                      <w:b/>
                      <w:bCs/>
                    </w:rPr>
                    <w:t>While validating, U</w:t>
                  </w:r>
                  <w:r w:rsidRPr="003E6D00">
                    <w:rPr>
                      <w:rFonts w:asciiTheme="majorHAnsi" w:hAnsiTheme="majorHAnsi"/>
                      <w:b/>
                      <w:bCs/>
                    </w:rPr>
                    <w:t xml:space="preserve">ser should provide the input file name and path along with   Error/Upload Control sheet report path. </w:t>
                  </w:r>
                </w:p>
                <w:p w:rsidR="006D53C8" w:rsidRPr="003E6D00" w:rsidRDefault="006D53C8" w:rsidP="004B7EA9">
                  <w:pPr>
                    <w:pStyle w:val="Default"/>
                    <w:numPr>
                      <w:ilvl w:val="0"/>
                      <w:numId w:val="20"/>
                    </w:numPr>
                    <w:rPr>
                      <w:rFonts w:asciiTheme="majorHAnsi" w:hAnsiTheme="majorHAnsi"/>
                    </w:rPr>
                  </w:pPr>
                  <w:r w:rsidRPr="003E6D00">
                    <w:rPr>
                      <w:rFonts w:asciiTheme="majorHAnsi" w:hAnsiTheme="majorHAnsi"/>
                      <w:b/>
                      <w:bCs/>
                    </w:rPr>
                    <w:t>On successful validation of the file, FVU will generate an output file with extension “.</w:t>
                  </w:r>
                  <w:proofErr w:type="spellStart"/>
                  <w:r w:rsidRPr="003E6D00">
                    <w:rPr>
                      <w:rFonts w:asciiTheme="majorHAnsi" w:hAnsiTheme="majorHAnsi"/>
                      <w:b/>
                      <w:bCs/>
                    </w:rPr>
                    <w:t>fvu</w:t>
                  </w:r>
                  <w:proofErr w:type="spellEnd"/>
                  <w:r w:rsidRPr="003E6D00">
                    <w:rPr>
                      <w:rFonts w:asciiTheme="majorHAnsi" w:hAnsiTheme="majorHAnsi"/>
                      <w:b/>
                      <w:bCs/>
                    </w:rPr>
                    <w:t xml:space="preserve">” along with a control total html file. </w:t>
                  </w:r>
                </w:p>
                <w:p w:rsidR="006D53C8" w:rsidRDefault="006D53C8"/>
              </w:txbxContent>
            </v:textbox>
          </v:shape>
        </w:pict>
      </w:r>
    </w:p>
    <w:p w:rsidR="00501579" w:rsidRPr="003E6D00" w:rsidRDefault="00501579" w:rsidP="00501579">
      <w:pPr>
        <w:pStyle w:val="Default"/>
        <w:rPr>
          <w:rFonts w:asciiTheme="majorHAnsi" w:hAnsiTheme="majorHAnsi"/>
        </w:rPr>
      </w:pPr>
    </w:p>
    <w:p w:rsidR="00501579" w:rsidRPr="003E6D00" w:rsidRDefault="00501579" w:rsidP="00501579">
      <w:pPr>
        <w:spacing w:after="0"/>
        <w:rPr>
          <w:rFonts w:asciiTheme="majorHAnsi" w:hAnsiTheme="majorHAnsi"/>
          <w:sz w:val="24"/>
          <w:szCs w:val="24"/>
        </w:rPr>
      </w:pPr>
    </w:p>
    <w:p w:rsidR="00501579" w:rsidRPr="003E6D00" w:rsidRDefault="00501579" w:rsidP="00501579">
      <w:pPr>
        <w:spacing w:after="0"/>
        <w:rPr>
          <w:rFonts w:asciiTheme="majorHAnsi" w:hAnsiTheme="majorHAnsi"/>
          <w:sz w:val="24"/>
          <w:szCs w:val="24"/>
        </w:rPr>
      </w:pPr>
    </w:p>
    <w:p w:rsidR="0015338A" w:rsidRPr="003E6D00" w:rsidRDefault="0015338A" w:rsidP="00501579">
      <w:pPr>
        <w:spacing w:after="0"/>
        <w:rPr>
          <w:rFonts w:asciiTheme="majorHAnsi" w:hAnsiTheme="majorHAnsi"/>
          <w:sz w:val="24"/>
          <w:szCs w:val="24"/>
        </w:rPr>
      </w:pPr>
    </w:p>
    <w:p w:rsidR="0015338A" w:rsidRPr="003E6D00" w:rsidRDefault="0015338A" w:rsidP="00501579">
      <w:pPr>
        <w:spacing w:after="0"/>
        <w:rPr>
          <w:rFonts w:asciiTheme="majorHAnsi" w:hAnsiTheme="majorHAnsi"/>
          <w:sz w:val="24"/>
          <w:szCs w:val="24"/>
        </w:rPr>
      </w:pPr>
    </w:p>
    <w:p w:rsidR="0015338A" w:rsidRPr="003E6D00" w:rsidRDefault="0015338A" w:rsidP="0015338A">
      <w:pPr>
        <w:spacing w:after="0"/>
        <w:rPr>
          <w:rFonts w:asciiTheme="majorHAnsi" w:hAnsiTheme="majorHAnsi"/>
          <w:b/>
          <w:sz w:val="24"/>
          <w:szCs w:val="24"/>
        </w:rPr>
      </w:pPr>
      <w:r w:rsidRPr="003E6D00">
        <w:rPr>
          <w:rFonts w:asciiTheme="majorHAnsi" w:hAnsiTheme="majorHAnsi"/>
          <w:b/>
          <w:sz w:val="24"/>
          <w:szCs w:val="24"/>
        </w:rPr>
        <w:t xml:space="preserve">5.4. Upload of SCF to </w:t>
      </w:r>
      <w:proofErr w:type="spellStart"/>
      <w:r w:rsidR="00CA5D01" w:rsidRPr="003E6D00">
        <w:rPr>
          <w:rFonts w:asciiTheme="majorHAnsi" w:hAnsiTheme="majorHAnsi"/>
          <w:b/>
          <w:sz w:val="24"/>
          <w:szCs w:val="24"/>
        </w:rPr>
        <w:t>eNPS</w:t>
      </w:r>
      <w:proofErr w:type="spellEnd"/>
      <w:r w:rsidRPr="003E6D00">
        <w:rPr>
          <w:rFonts w:asciiTheme="majorHAnsi" w:hAnsiTheme="majorHAnsi"/>
          <w:b/>
          <w:sz w:val="24"/>
          <w:szCs w:val="24"/>
        </w:rPr>
        <w:t xml:space="preserve"> System: </w:t>
      </w:r>
    </w:p>
    <w:p w:rsidR="00D021A8" w:rsidRDefault="00F329B8" w:rsidP="00D021A8">
      <w:pPr>
        <w:rPr>
          <w:rFonts w:asciiTheme="majorHAnsi" w:hAnsiTheme="majorHAnsi"/>
          <w:b/>
          <w:sz w:val="24"/>
          <w:szCs w:val="24"/>
        </w:rPr>
      </w:pPr>
      <w:r>
        <w:rPr>
          <w:rFonts w:asciiTheme="majorHAnsi" w:hAnsiTheme="majorHAnsi"/>
          <w:b/>
          <w:sz w:val="24"/>
          <w:szCs w:val="24"/>
        </w:rPr>
        <w:lastRenderedPageBreak/>
        <w:t>4</w:t>
      </w:r>
      <w:r w:rsidR="00D021A8">
        <w:rPr>
          <w:rFonts w:asciiTheme="majorHAnsi" w:hAnsiTheme="majorHAnsi"/>
          <w:b/>
          <w:sz w:val="24"/>
          <w:szCs w:val="24"/>
        </w:rPr>
        <w:t>.4</w:t>
      </w:r>
      <w:r w:rsidR="00D021A8" w:rsidRPr="00927339">
        <w:rPr>
          <w:rFonts w:asciiTheme="majorHAnsi" w:hAnsiTheme="majorHAnsi"/>
          <w:b/>
          <w:sz w:val="24"/>
          <w:szCs w:val="24"/>
        </w:rPr>
        <w:t>. Correction File:</w:t>
      </w:r>
    </w:p>
    <w:p w:rsidR="00D021A8" w:rsidRDefault="00D021A8" w:rsidP="00D021A8">
      <w:pPr>
        <w:jc w:val="both"/>
        <w:rPr>
          <w:rFonts w:asciiTheme="majorHAnsi" w:hAnsiTheme="majorHAnsi"/>
          <w:sz w:val="24"/>
          <w:szCs w:val="24"/>
        </w:rPr>
      </w:pPr>
      <w:r>
        <w:rPr>
          <w:rFonts w:asciiTheme="majorHAnsi" w:hAnsiTheme="majorHAnsi"/>
          <w:sz w:val="24"/>
          <w:szCs w:val="24"/>
        </w:rPr>
        <w:t>CRA</w:t>
      </w:r>
      <w:r w:rsidRPr="00927339">
        <w:rPr>
          <w:rFonts w:asciiTheme="majorHAnsi" w:hAnsiTheme="majorHAnsi"/>
          <w:sz w:val="24"/>
          <w:szCs w:val="24"/>
        </w:rPr>
        <w:t xml:space="preserve"> provides </w:t>
      </w:r>
      <w:r>
        <w:rPr>
          <w:rFonts w:asciiTheme="majorHAnsi" w:hAnsiTheme="majorHAnsi"/>
          <w:sz w:val="24"/>
          <w:szCs w:val="24"/>
        </w:rPr>
        <w:t>Corporate</w:t>
      </w:r>
      <w:r w:rsidRPr="00927339">
        <w:rPr>
          <w:rFonts w:asciiTheme="majorHAnsi" w:hAnsiTheme="majorHAnsi"/>
          <w:sz w:val="24"/>
          <w:szCs w:val="24"/>
        </w:rPr>
        <w:t xml:space="preserve"> a facility to upload a correction file for any previously uploaded file which has been accepted by </w:t>
      </w:r>
      <w:proofErr w:type="spellStart"/>
      <w:r>
        <w:rPr>
          <w:rFonts w:asciiTheme="majorHAnsi" w:hAnsiTheme="majorHAnsi"/>
          <w:sz w:val="24"/>
          <w:szCs w:val="24"/>
        </w:rPr>
        <w:t>eNPS</w:t>
      </w:r>
      <w:proofErr w:type="spellEnd"/>
      <w:r w:rsidRPr="00927339">
        <w:rPr>
          <w:rFonts w:asciiTheme="majorHAnsi" w:hAnsiTheme="majorHAnsi"/>
          <w:sz w:val="24"/>
          <w:szCs w:val="24"/>
        </w:rPr>
        <w:t xml:space="preserve"> system and for which Transaction </w:t>
      </w:r>
      <w:r>
        <w:rPr>
          <w:rFonts w:asciiTheme="majorHAnsi" w:hAnsiTheme="majorHAnsi"/>
          <w:sz w:val="24"/>
          <w:szCs w:val="24"/>
        </w:rPr>
        <w:t>ID</w:t>
      </w:r>
      <w:r w:rsidRPr="00927339">
        <w:rPr>
          <w:rFonts w:asciiTheme="majorHAnsi" w:hAnsiTheme="majorHAnsi"/>
          <w:sz w:val="24"/>
          <w:szCs w:val="24"/>
        </w:rPr>
        <w:t xml:space="preserve"> has been issued by </w:t>
      </w:r>
      <w:r>
        <w:rPr>
          <w:rFonts w:asciiTheme="majorHAnsi" w:hAnsiTheme="majorHAnsi"/>
          <w:sz w:val="24"/>
          <w:szCs w:val="24"/>
        </w:rPr>
        <w:t>CRA. However, U</w:t>
      </w:r>
      <w:r w:rsidRPr="00927339">
        <w:rPr>
          <w:rFonts w:asciiTheme="majorHAnsi" w:hAnsiTheme="majorHAnsi"/>
          <w:sz w:val="24"/>
          <w:szCs w:val="24"/>
        </w:rPr>
        <w:t>ser should take note of following points related to correction file:</w:t>
      </w:r>
    </w:p>
    <w:p w:rsidR="00D021A8" w:rsidRDefault="00D021A8" w:rsidP="00D021A8">
      <w:pPr>
        <w:pStyle w:val="ListParagraph"/>
        <w:numPr>
          <w:ilvl w:val="0"/>
          <w:numId w:val="29"/>
        </w:numPr>
        <w:rPr>
          <w:rFonts w:asciiTheme="majorHAnsi" w:hAnsiTheme="majorHAnsi"/>
          <w:sz w:val="24"/>
          <w:szCs w:val="24"/>
        </w:rPr>
      </w:pPr>
      <w:r>
        <w:rPr>
          <w:rFonts w:asciiTheme="majorHAnsi" w:hAnsiTheme="majorHAnsi"/>
          <w:sz w:val="24"/>
          <w:szCs w:val="24"/>
        </w:rPr>
        <w:t>Corporate U</w:t>
      </w:r>
      <w:r w:rsidRPr="00927339">
        <w:rPr>
          <w:rFonts w:asciiTheme="majorHAnsi" w:hAnsiTheme="majorHAnsi"/>
          <w:sz w:val="24"/>
          <w:szCs w:val="24"/>
        </w:rPr>
        <w:t>ser can</w:t>
      </w:r>
      <w:r>
        <w:rPr>
          <w:rFonts w:asciiTheme="majorHAnsi" w:hAnsiTheme="majorHAnsi"/>
          <w:sz w:val="24"/>
          <w:szCs w:val="24"/>
        </w:rPr>
        <w:t xml:space="preserve"> upload a correction file when U</w:t>
      </w:r>
      <w:r w:rsidRPr="00927339">
        <w:rPr>
          <w:rFonts w:asciiTheme="majorHAnsi" w:hAnsiTheme="majorHAnsi"/>
          <w:sz w:val="24"/>
          <w:szCs w:val="24"/>
        </w:rPr>
        <w:t>ser wants to make any changes in original file due to any incorrect data.</w:t>
      </w:r>
    </w:p>
    <w:p w:rsidR="00D021A8" w:rsidRPr="00927339" w:rsidRDefault="00D021A8" w:rsidP="00D021A8">
      <w:pPr>
        <w:pStyle w:val="ListParagraph"/>
        <w:numPr>
          <w:ilvl w:val="0"/>
          <w:numId w:val="29"/>
        </w:numPr>
        <w:rPr>
          <w:rFonts w:asciiTheme="majorHAnsi" w:hAnsiTheme="majorHAnsi"/>
          <w:sz w:val="24"/>
          <w:szCs w:val="24"/>
        </w:rPr>
      </w:pPr>
      <w:r w:rsidRPr="00927339">
        <w:rPr>
          <w:rFonts w:ascii="Cambria" w:hAnsi="Cambria" w:cs="Cambria"/>
          <w:sz w:val="24"/>
          <w:szCs w:val="24"/>
        </w:rPr>
        <w:t>User will have to prepare and upload the entire file even if a single record contains any error.</w:t>
      </w:r>
    </w:p>
    <w:p w:rsidR="00D021A8" w:rsidRDefault="00D021A8" w:rsidP="00D021A8">
      <w:pPr>
        <w:pStyle w:val="ListParagraph"/>
        <w:numPr>
          <w:ilvl w:val="0"/>
          <w:numId w:val="29"/>
        </w:numPr>
        <w:rPr>
          <w:rFonts w:asciiTheme="majorHAnsi" w:hAnsiTheme="majorHAnsi"/>
          <w:sz w:val="24"/>
          <w:szCs w:val="24"/>
        </w:rPr>
      </w:pPr>
      <w:r>
        <w:rPr>
          <w:rFonts w:ascii="Cambria" w:hAnsi="Cambria" w:cs="Cambria"/>
          <w:sz w:val="24"/>
          <w:szCs w:val="24"/>
        </w:rPr>
        <w:t>The U</w:t>
      </w:r>
      <w:r w:rsidRPr="00927339">
        <w:rPr>
          <w:rFonts w:ascii="Cambria" w:hAnsi="Cambria" w:cs="Cambria"/>
          <w:sz w:val="24"/>
          <w:szCs w:val="24"/>
        </w:rPr>
        <w:t>ser should note that a correction file can be uploaded only for a file whic</w:t>
      </w:r>
      <w:r w:rsidRPr="00927339">
        <w:rPr>
          <w:rFonts w:asciiTheme="majorHAnsi" w:hAnsiTheme="majorHAnsi"/>
          <w:sz w:val="24"/>
          <w:szCs w:val="24"/>
        </w:rPr>
        <w:t xml:space="preserve">h is already uploaded and accepted by </w:t>
      </w:r>
      <w:r>
        <w:rPr>
          <w:rFonts w:asciiTheme="majorHAnsi" w:hAnsiTheme="majorHAnsi"/>
          <w:sz w:val="24"/>
          <w:szCs w:val="24"/>
        </w:rPr>
        <w:t>CRA</w:t>
      </w:r>
      <w:r w:rsidRPr="00927339">
        <w:rPr>
          <w:rFonts w:asciiTheme="majorHAnsi" w:hAnsiTheme="majorHAnsi"/>
          <w:sz w:val="24"/>
          <w:szCs w:val="24"/>
        </w:rPr>
        <w:t>.</w:t>
      </w:r>
    </w:p>
    <w:p w:rsidR="00D021A8" w:rsidRPr="00927339" w:rsidRDefault="00D021A8" w:rsidP="00D021A8">
      <w:pPr>
        <w:pStyle w:val="ListParagraph"/>
        <w:numPr>
          <w:ilvl w:val="0"/>
          <w:numId w:val="29"/>
        </w:numPr>
        <w:rPr>
          <w:rFonts w:asciiTheme="majorHAnsi" w:hAnsiTheme="majorHAnsi"/>
          <w:sz w:val="24"/>
          <w:szCs w:val="24"/>
        </w:rPr>
      </w:pPr>
      <w:r w:rsidRPr="00927339">
        <w:rPr>
          <w:rFonts w:ascii="Cambria" w:hAnsi="Cambria" w:cs="Cambria"/>
          <w:sz w:val="24"/>
          <w:szCs w:val="24"/>
        </w:rPr>
        <w:t xml:space="preserve">If a file is rejected by </w:t>
      </w:r>
      <w:r>
        <w:rPr>
          <w:rFonts w:ascii="Cambria" w:hAnsi="Cambria" w:cs="Cambria"/>
          <w:sz w:val="24"/>
          <w:szCs w:val="24"/>
        </w:rPr>
        <w:t>CRA, the U</w:t>
      </w:r>
      <w:r w:rsidRPr="00927339">
        <w:rPr>
          <w:rFonts w:ascii="Cambria" w:hAnsi="Cambria" w:cs="Cambria"/>
          <w:sz w:val="24"/>
          <w:szCs w:val="24"/>
        </w:rPr>
        <w:t>ser will have to upload a new file and not a correction file.</w:t>
      </w:r>
    </w:p>
    <w:p w:rsidR="00D021A8" w:rsidRDefault="00D021A8" w:rsidP="00D021A8">
      <w:pPr>
        <w:spacing w:after="0"/>
        <w:jc w:val="both"/>
        <w:rPr>
          <w:rFonts w:asciiTheme="majorHAnsi" w:hAnsiTheme="majorHAnsi"/>
          <w:sz w:val="24"/>
          <w:szCs w:val="24"/>
        </w:rPr>
      </w:pPr>
      <w:r w:rsidRPr="00927339">
        <w:rPr>
          <w:rFonts w:ascii="Cambria" w:hAnsi="Cambria" w:cs="Cambria"/>
          <w:sz w:val="24"/>
          <w:szCs w:val="24"/>
        </w:rPr>
        <w:t>Further the user cannot upload a correction file if the original uploaded file is in Matched and B</w:t>
      </w:r>
      <w:r w:rsidRPr="00927339">
        <w:rPr>
          <w:rFonts w:asciiTheme="majorHAnsi" w:hAnsiTheme="majorHAnsi"/>
          <w:sz w:val="24"/>
          <w:szCs w:val="24"/>
        </w:rPr>
        <w:t xml:space="preserve">ooked Status at CRA. User can upload the correction file only if the original file is either in ‘Accepted’ or ‘Match Failed’ status at </w:t>
      </w:r>
      <w:proofErr w:type="spellStart"/>
      <w:r>
        <w:rPr>
          <w:rFonts w:asciiTheme="majorHAnsi" w:hAnsiTheme="majorHAnsi"/>
          <w:sz w:val="24"/>
          <w:szCs w:val="24"/>
        </w:rPr>
        <w:t>eNPS</w:t>
      </w:r>
      <w:proofErr w:type="spellEnd"/>
      <w:r w:rsidRPr="00927339">
        <w:rPr>
          <w:rFonts w:asciiTheme="majorHAnsi" w:hAnsiTheme="majorHAnsi"/>
          <w:sz w:val="24"/>
          <w:szCs w:val="24"/>
        </w:rPr>
        <w:t>.</w:t>
      </w:r>
    </w:p>
    <w:p w:rsidR="00D021A8" w:rsidRDefault="00D021A8" w:rsidP="00D021A8">
      <w:pPr>
        <w:spacing w:after="0"/>
        <w:jc w:val="both"/>
        <w:rPr>
          <w:rFonts w:asciiTheme="majorHAnsi" w:hAnsiTheme="majorHAnsi"/>
          <w:b/>
          <w:sz w:val="28"/>
          <w:szCs w:val="24"/>
          <w:u w:val="single"/>
        </w:rPr>
      </w:pPr>
    </w:p>
    <w:p w:rsidR="0015338A" w:rsidRPr="00F329B8" w:rsidRDefault="00F329B8" w:rsidP="00CA5D01">
      <w:pPr>
        <w:spacing w:after="0"/>
        <w:jc w:val="both"/>
        <w:rPr>
          <w:rFonts w:asciiTheme="majorHAnsi" w:hAnsiTheme="majorHAnsi"/>
          <w:b/>
          <w:sz w:val="28"/>
          <w:szCs w:val="24"/>
        </w:rPr>
      </w:pPr>
      <w:r w:rsidRPr="00F329B8">
        <w:rPr>
          <w:rFonts w:asciiTheme="majorHAnsi" w:hAnsiTheme="majorHAnsi"/>
          <w:b/>
          <w:sz w:val="28"/>
          <w:szCs w:val="24"/>
        </w:rPr>
        <w:t xml:space="preserve">4.5 </w:t>
      </w:r>
      <w:r w:rsidR="00AF1A0D" w:rsidRPr="00F329B8">
        <w:rPr>
          <w:rFonts w:asciiTheme="majorHAnsi" w:hAnsiTheme="majorHAnsi"/>
          <w:b/>
          <w:sz w:val="28"/>
          <w:szCs w:val="24"/>
          <w:u w:val="single"/>
        </w:rPr>
        <w:t xml:space="preserve">Contribution File Upload in </w:t>
      </w:r>
      <w:proofErr w:type="spellStart"/>
      <w:r w:rsidR="00AF1A0D" w:rsidRPr="00F329B8">
        <w:rPr>
          <w:rFonts w:asciiTheme="majorHAnsi" w:hAnsiTheme="majorHAnsi"/>
          <w:b/>
          <w:sz w:val="28"/>
          <w:szCs w:val="24"/>
          <w:u w:val="single"/>
        </w:rPr>
        <w:t>eNPS</w:t>
      </w:r>
      <w:proofErr w:type="spellEnd"/>
    </w:p>
    <w:p w:rsidR="00AF1A0D" w:rsidRDefault="00AF1A0D" w:rsidP="00CA5D01">
      <w:pPr>
        <w:spacing w:after="0"/>
        <w:jc w:val="both"/>
        <w:rPr>
          <w:rFonts w:asciiTheme="majorHAnsi" w:hAnsiTheme="majorHAnsi"/>
          <w:sz w:val="24"/>
          <w:szCs w:val="24"/>
        </w:rPr>
      </w:pPr>
    </w:p>
    <w:p w:rsidR="0015338A" w:rsidRPr="003E6D00" w:rsidRDefault="0015338A" w:rsidP="00CA5D01">
      <w:pPr>
        <w:spacing w:after="0"/>
        <w:jc w:val="both"/>
        <w:rPr>
          <w:rFonts w:asciiTheme="majorHAnsi" w:hAnsiTheme="majorHAnsi"/>
          <w:sz w:val="24"/>
          <w:szCs w:val="24"/>
        </w:rPr>
      </w:pPr>
      <w:r w:rsidRPr="003E6D00">
        <w:rPr>
          <w:rFonts w:asciiTheme="majorHAnsi" w:hAnsiTheme="majorHAnsi"/>
          <w:sz w:val="24"/>
          <w:szCs w:val="24"/>
        </w:rPr>
        <w:t xml:space="preserve">After validating the SCF through FVU, </w:t>
      </w:r>
      <w:r w:rsidR="00755DA5">
        <w:rPr>
          <w:rFonts w:asciiTheme="majorHAnsi" w:hAnsiTheme="majorHAnsi"/>
          <w:sz w:val="24"/>
          <w:szCs w:val="24"/>
        </w:rPr>
        <w:t>Corporates</w:t>
      </w:r>
      <w:r w:rsidR="00DD1998" w:rsidRPr="003E6D00">
        <w:rPr>
          <w:rFonts w:asciiTheme="majorHAnsi" w:hAnsiTheme="majorHAnsi"/>
          <w:b/>
          <w:bCs/>
          <w:sz w:val="24"/>
          <w:szCs w:val="24"/>
        </w:rPr>
        <w:t xml:space="preserve"> </w:t>
      </w:r>
      <w:r w:rsidRPr="003E6D00">
        <w:rPr>
          <w:rFonts w:asciiTheme="majorHAnsi" w:hAnsiTheme="majorHAnsi"/>
          <w:sz w:val="24"/>
          <w:szCs w:val="24"/>
        </w:rPr>
        <w:t>shall upload the output file having ‘.</w:t>
      </w:r>
      <w:proofErr w:type="spellStart"/>
      <w:r w:rsidRPr="003E6D00">
        <w:rPr>
          <w:rFonts w:asciiTheme="majorHAnsi" w:hAnsiTheme="majorHAnsi"/>
          <w:sz w:val="24"/>
          <w:szCs w:val="24"/>
        </w:rPr>
        <w:t>fvu</w:t>
      </w:r>
      <w:proofErr w:type="spellEnd"/>
      <w:r w:rsidRPr="003E6D00">
        <w:rPr>
          <w:rFonts w:asciiTheme="majorHAnsi" w:hAnsiTheme="majorHAnsi"/>
          <w:sz w:val="24"/>
          <w:szCs w:val="24"/>
        </w:rPr>
        <w:t xml:space="preserve">’ extension to </w:t>
      </w:r>
      <w:r w:rsidR="00E802D3" w:rsidRPr="003E6D00">
        <w:rPr>
          <w:rFonts w:asciiTheme="majorHAnsi" w:hAnsiTheme="majorHAnsi"/>
          <w:sz w:val="24"/>
          <w:szCs w:val="24"/>
        </w:rPr>
        <w:t>CRA</w:t>
      </w:r>
      <w:r w:rsidRPr="003E6D00">
        <w:rPr>
          <w:rFonts w:asciiTheme="majorHAnsi" w:hAnsiTheme="majorHAnsi"/>
          <w:sz w:val="24"/>
          <w:szCs w:val="24"/>
        </w:rPr>
        <w:t xml:space="preserve">. </w:t>
      </w:r>
      <w:r w:rsidR="00755DA5">
        <w:rPr>
          <w:rFonts w:asciiTheme="majorHAnsi" w:hAnsiTheme="majorHAnsi"/>
          <w:sz w:val="24"/>
          <w:szCs w:val="24"/>
        </w:rPr>
        <w:t>Corporates</w:t>
      </w:r>
      <w:r w:rsidR="00DD1998" w:rsidRPr="003E6D00">
        <w:rPr>
          <w:rFonts w:asciiTheme="majorHAnsi" w:hAnsiTheme="majorHAnsi"/>
          <w:b/>
          <w:bCs/>
          <w:sz w:val="24"/>
          <w:szCs w:val="24"/>
        </w:rPr>
        <w:t xml:space="preserve"> </w:t>
      </w:r>
      <w:r w:rsidRPr="003E6D00">
        <w:rPr>
          <w:rFonts w:asciiTheme="majorHAnsi" w:hAnsiTheme="majorHAnsi"/>
          <w:sz w:val="24"/>
          <w:szCs w:val="24"/>
        </w:rPr>
        <w:t>shall upload the file using the DSC (Digita</w:t>
      </w:r>
      <w:r w:rsidR="00755DA5">
        <w:rPr>
          <w:rFonts w:asciiTheme="majorHAnsi" w:hAnsiTheme="majorHAnsi"/>
          <w:sz w:val="24"/>
          <w:szCs w:val="24"/>
        </w:rPr>
        <w:t>l Signature Certificate) based U</w:t>
      </w:r>
      <w:r w:rsidRPr="003E6D00">
        <w:rPr>
          <w:rFonts w:asciiTheme="majorHAnsi" w:hAnsiTheme="majorHAnsi"/>
          <w:sz w:val="24"/>
          <w:szCs w:val="24"/>
        </w:rPr>
        <w:t xml:space="preserve">ser </w:t>
      </w:r>
      <w:r w:rsidR="0094273C" w:rsidRPr="003E6D00">
        <w:rPr>
          <w:rFonts w:asciiTheme="majorHAnsi" w:hAnsiTheme="majorHAnsi"/>
          <w:sz w:val="24"/>
          <w:szCs w:val="24"/>
        </w:rPr>
        <w:t>ID</w:t>
      </w:r>
      <w:r w:rsidRPr="003E6D00">
        <w:rPr>
          <w:rFonts w:asciiTheme="majorHAnsi" w:hAnsiTheme="majorHAnsi"/>
          <w:sz w:val="24"/>
          <w:szCs w:val="24"/>
        </w:rPr>
        <w:t xml:space="preserve">s allotted by the CRA. All SCF uploaded by </w:t>
      </w:r>
      <w:r w:rsidR="00755DA5">
        <w:rPr>
          <w:rFonts w:asciiTheme="majorHAnsi" w:hAnsiTheme="majorHAnsi"/>
          <w:sz w:val="24"/>
          <w:szCs w:val="24"/>
        </w:rPr>
        <w:t>Corporates</w:t>
      </w:r>
      <w:r w:rsidR="00DD1998" w:rsidRPr="003E6D00">
        <w:rPr>
          <w:rFonts w:asciiTheme="majorHAnsi" w:hAnsiTheme="majorHAnsi"/>
          <w:b/>
          <w:bCs/>
          <w:color w:val="000000" w:themeColor="text1"/>
          <w:sz w:val="24"/>
          <w:szCs w:val="24"/>
        </w:rPr>
        <w:t xml:space="preserve"> </w:t>
      </w:r>
      <w:r w:rsidRPr="003E6D00">
        <w:rPr>
          <w:rFonts w:asciiTheme="majorHAnsi" w:hAnsiTheme="majorHAnsi"/>
          <w:color w:val="000000" w:themeColor="text1"/>
          <w:sz w:val="24"/>
          <w:szCs w:val="24"/>
        </w:rPr>
        <w:t xml:space="preserve">till 17.30 </w:t>
      </w:r>
      <w:proofErr w:type="spellStart"/>
      <w:r w:rsidRPr="003E6D00">
        <w:rPr>
          <w:rFonts w:asciiTheme="majorHAnsi" w:hAnsiTheme="majorHAnsi"/>
          <w:color w:val="000000" w:themeColor="text1"/>
          <w:sz w:val="24"/>
          <w:szCs w:val="24"/>
        </w:rPr>
        <w:t>hrs</w:t>
      </w:r>
      <w:proofErr w:type="spellEnd"/>
      <w:r w:rsidRPr="003E6D00">
        <w:rPr>
          <w:rFonts w:asciiTheme="majorHAnsi" w:hAnsiTheme="majorHAnsi"/>
          <w:color w:val="000000" w:themeColor="text1"/>
          <w:sz w:val="24"/>
          <w:szCs w:val="24"/>
        </w:rPr>
        <w:t xml:space="preserve"> on day T will be considered for settlement process at CRA on T+1. During the s</w:t>
      </w:r>
      <w:r w:rsidRPr="003E6D00">
        <w:rPr>
          <w:rFonts w:asciiTheme="majorHAnsi" w:hAnsiTheme="majorHAnsi"/>
          <w:sz w:val="24"/>
          <w:szCs w:val="24"/>
        </w:rPr>
        <w:t xml:space="preserve">ettlement process, subscriber contribution amount will be invested as per the scheme preference applicable for the subscriber and the respective units will be credited to the subscribers account. </w:t>
      </w:r>
    </w:p>
    <w:p w:rsidR="0015338A" w:rsidRPr="003E6D00" w:rsidRDefault="0015338A" w:rsidP="0015338A">
      <w:pPr>
        <w:spacing w:after="0"/>
        <w:rPr>
          <w:rFonts w:asciiTheme="majorHAnsi" w:hAnsiTheme="majorHAnsi"/>
          <w:sz w:val="24"/>
          <w:szCs w:val="24"/>
        </w:rPr>
      </w:pPr>
    </w:p>
    <w:p w:rsidR="0015338A" w:rsidRPr="003E6D00" w:rsidRDefault="0015338A" w:rsidP="0015338A">
      <w:pPr>
        <w:spacing w:after="0"/>
        <w:rPr>
          <w:rFonts w:asciiTheme="majorHAnsi" w:hAnsiTheme="majorHAnsi"/>
          <w:b/>
          <w:sz w:val="24"/>
          <w:szCs w:val="24"/>
        </w:rPr>
      </w:pPr>
      <w:r w:rsidRPr="003E6D00">
        <w:rPr>
          <w:rFonts w:asciiTheme="majorHAnsi" w:hAnsiTheme="majorHAnsi"/>
          <w:b/>
          <w:sz w:val="24"/>
          <w:szCs w:val="24"/>
        </w:rPr>
        <w:t>Process of upload</w:t>
      </w:r>
    </w:p>
    <w:p w:rsidR="0015338A" w:rsidRPr="003E6D00" w:rsidRDefault="0015338A" w:rsidP="0015338A">
      <w:pPr>
        <w:spacing w:after="0"/>
        <w:rPr>
          <w:rFonts w:asciiTheme="majorHAnsi" w:hAnsiTheme="majorHAnsi"/>
          <w:sz w:val="24"/>
          <w:szCs w:val="24"/>
        </w:rPr>
      </w:pPr>
    </w:p>
    <w:p w:rsidR="0015338A" w:rsidRPr="003E6D00" w:rsidRDefault="00BA6ADE" w:rsidP="0015338A">
      <w:pPr>
        <w:pStyle w:val="ListParagraph"/>
        <w:numPr>
          <w:ilvl w:val="0"/>
          <w:numId w:val="21"/>
        </w:numPr>
        <w:spacing w:after="0"/>
        <w:rPr>
          <w:rFonts w:asciiTheme="majorHAnsi" w:hAnsiTheme="majorHAnsi"/>
          <w:sz w:val="24"/>
          <w:szCs w:val="24"/>
        </w:rPr>
      </w:pPr>
      <w:r>
        <w:rPr>
          <w:rFonts w:asciiTheme="majorHAnsi" w:hAnsiTheme="majorHAnsi"/>
          <w:bCs/>
          <w:sz w:val="24"/>
          <w:szCs w:val="24"/>
        </w:rPr>
        <w:t>Corporate</w:t>
      </w:r>
      <w:r w:rsidR="00DD1998" w:rsidRPr="003E6D00">
        <w:rPr>
          <w:rFonts w:asciiTheme="majorHAnsi" w:hAnsiTheme="majorHAnsi"/>
          <w:b/>
          <w:bCs/>
          <w:sz w:val="24"/>
          <w:szCs w:val="24"/>
        </w:rPr>
        <w:t xml:space="preserve"> </w:t>
      </w:r>
      <w:r w:rsidR="00BB4C02">
        <w:rPr>
          <w:rFonts w:asciiTheme="majorHAnsi" w:hAnsiTheme="majorHAnsi"/>
          <w:sz w:val="24"/>
          <w:szCs w:val="24"/>
        </w:rPr>
        <w:t>U</w:t>
      </w:r>
      <w:r w:rsidR="0015338A" w:rsidRPr="003E6D00">
        <w:rPr>
          <w:rFonts w:asciiTheme="majorHAnsi" w:hAnsiTheme="majorHAnsi"/>
          <w:sz w:val="24"/>
          <w:szCs w:val="24"/>
        </w:rPr>
        <w:t xml:space="preserve">ser shall log-in to </w:t>
      </w:r>
      <w:proofErr w:type="spellStart"/>
      <w:r w:rsidR="00C45C87" w:rsidRPr="003E6D00">
        <w:rPr>
          <w:rFonts w:asciiTheme="majorHAnsi" w:hAnsiTheme="majorHAnsi"/>
          <w:sz w:val="24"/>
          <w:szCs w:val="24"/>
        </w:rPr>
        <w:t>eNPS</w:t>
      </w:r>
      <w:proofErr w:type="spellEnd"/>
      <w:r w:rsidR="0015338A" w:rsidRPr="003E6D00">
        <w:rPr>
          <w:rFonts w:asciiTheme="majorHAnsi" w:hAnsiTheme="majorHAnsi"/>
          <w:sz w:val="24"/>
          <w:szCs w:val="24"/>
        </w:rPr>
        <w:t xml:space="preserve"> system (</w:t>
      </w:r>
      <w:r w:rsidR="00E802D3" w:rsidRPr="003E6D00">
        <w:rPr>
          <w:rFonts w:asciiTheme="majorHAnsi" w:hAnsiTheme="majorHAnsi"/>
          <w:sz w:val="24"/>
          <w:szCs w:val="24"/>
        </w:rPr>
        <w:t>www.</w:t>
      </w:r>
      <w:r w:rsidR="00C45C87" w:rsidRPr="003E6D00">
        <w:rPr>
          <w:rFonts w:asciiTheme="majorHAnsi" w:hAnsiTheme="majorHAnsi"/>
          <w:sz w:val="24"/>
          <w:szCs w:val="24"/>
        </w:rPr>
        <w:t>enps.nsdl</w:t>
      </w:r>
      <w:r w:rsidR="00E802D3" w:rsidRPr="003E6D00">
        <w:rPr>
          <w:rFonts w:asciiTheme="majorHAnsi" w:hAnsiTheme="majorHAnsi"/>
          <w:sz w:val="24"/>
          <w:szCs w:val="24"/>
        </w:rPr>
        <w:t>.com</w:t>
      </w:r>
      <w:r w:rsidR="00BB4C02">
        <w:rPr>
          <w:rFonts w:asciiTheme="majorHAnsi" w:hAnsiTheme="majorHAnsi"/>
          <w:sz w:val="24"/>
          <w:szCs w:val="24"/>
        </w:rPr>
        <w:t>) using its DSC based U</w:t>
      </w:r>
      <w:r w:rsidR="0015338A" w:rsidRPr="003E6D00">
        <w:rPr>
          <w:rFonts w:asciiTheme="majorHAnsi" w:hAnsiTheme="majorHAnsi"/>
          <w:sz w:val="24"/>
          <w:szCs w:val="24"/>
        </w:rPr>
        <w:t xml:space="preserve">ser </w:t>
      </w:r>
      <w:r w:rsidR="0094273C" w:rsidRPr="003E6D00">
        <w:rPr>
          <w:rFonts w:asciiTheme="majorHAnsi" w:hAnsiTheme="majorHAnsi"/>
          <w:sz w:val="24"/>
          <w:szCs w:val="24"/>
        </w:rPr>
        <w:t>ID</w:t>
      </w:r>
      <w:r w:rsidR="0015338A" w:rsidRPr="003E6D00">
        <w:rPr>
          <w:rFonts w:asciiTheme="majorHAnsi" w:hAnsiTheme="majorHAnsi"/>
          <w:sz w:val="24"/>
          <w:szCs w:val="24"/>
        </w:rPr>
        <w:t>s. On accessing the system, login pa</w:t>
      </w:r>
      <w:r w:rsidR="00BB4C02">
        <w:rPr>
          <w:rFonts w:asciiTheme="majorHAnsi" w:hAnsiTheme="majorHAnsi"/>
          <w:sz w:val="24"/>
          <w:szCs w:val="24"/>
        </w:rPr>
        <w:t>ge will be displayed to the U</w:t>
      </w:r>
      <w:r w:rsidR="0015338A" w:rsidRPr="003E6D00">
        <w:rPr>
          <w:rFonts w:asciiTheme="majorHAnsi" w:hAnsiTheme="majorHAnsi"/>
          <w:sz w:val="24"/>
          <w:szCs w:val="24"/>
        </w:rPr>
        <w:t>ser as shown below in Figure 1</w:t>
      </w:r>
      <w:r w:rsidR="007951DD" w:rsidRPr="003E6D00">
        <w:rPr>
          <w:rFonts w:asciiTheme="majorHAnsi" w:hAnsiTheme="majorHAnsi"/>
          <w:sz w:val="24"/>
          <w:szCs w:val="24"/>
        </w:rPr>
        <w:t>6</w:t>
      </w:r>
      <w:r w:rsidR="0015338A" w:rsidRPr="003E6D00">
        <w:rPr>
          <w:rFonts w:asciiTheme="majorHAnsi" w:hAnsiTheme="majorHAnsi"/>
          <w:sz w:val="24"/>
          <w:szCs w:val="24"/>
        </w:rPr>
        <w:t>:</w:t>
      </w:r>
    </w:p>
    <w:p w:rsidR="002221A2" w:rsidRPr="003E6D00" w:rsidRDefault="002221A2" w:rsidP="002221A2">
      <w:pPr>
        <w:spacing w:after="0"/>
        <w:ind w:left="360"/>
        <w:rPr>
          <w:rFonts w:asciiTheme="majorHAnsi" w:hAnsiTheme="majorHAnsi"/>
          <w:sz w:val="24"/>
          <w:szCs w:val="24"/>
        </w:rPr>
      </w:pPr>
    </w:p>
    <w:p w:rsidR="002221A2" w:rsidRPr="003E6D00" w:rsidRDefault="00895ADB" w:rsidP="002221A2">
      <w:pPr>
        <w:spacing w:after="0"/>
        <w:rPr>
          <w:rFonts w:asciiTheme="majorHAnsi" w:hAnsiTheme="majorHAnsi"/>
          <w:sz w:val="24"/>
          <w:szCs w:val="24"/>
        </w:rPr>
      </w:pPr>
      <w:r w:rsidRPr="003E6D00">
        <w:rPr>
          <w:rFonts w:asciiTheme="majorHAnsi" w:hAnsiTheme="majorHAnsi"/>
          <w:noProof/>
          <w:sz w:val="24"/>
          <w:szCs w:val="24"/>
        </w:rPr>
        <w:lastRenderedPageBreak/>
        <w:drawing>
          <wp:inline distT="0" distB="0" distL="0" distR="0" wp14:anchorId="688E8D0E" wp14:editId="3FC630B9">
            <wp:extent cx="5883007" cy="3492347"/>
            <wp:effectExtent l="133350" t="95250" r="118110" b="146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srcRect l="24340" t="10494" r="18441" b="28047"/>
                    <a:stretch/>
                  </pic:blipFill>
                  <pic:spPr bwMode="auto">
                    <a:xfrm>
                      <a:off x="0" y="0"/>
                      <a:ext cx="5897735" cy="3501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221A2" w:rsidRPr="003E6D00" w:rsidRDefault="002221A2" w:rsidP="002221A2">
      <w:pPr>
        <w:spacing w:after="0"/>
        <w:jc w:val="center"/>
        <w:rPr>
          <w:rFonts w:asciiTheme="majorHAnsi" w:hAnsiTheme="majorHAnsi"/>
          <w:b/>
          <w:sz w:val="24"/>
          <w:szCs w:val="24"/>
        </w:rPr>
      </w:pPr>
      <w:r w:rsidRPr="003E6D00">
        <w:rPr>
          <w:rFonts w:asciiTheme="majorHAnsi" w:hAnsiTheme="majorHAnsi"/>
          <w:b/>
          <w:sz w:val="24"/>
          <w:szCs w:val="24"/>
        </w:rPr>
        <w:t>Figure 1</w:t>
      </w:r>
      <w:r w:rsidR="007951DD" w:rsidRPr="003E6D00">
        <w:rPr>
          <w:rFonts w:asciiTheme="majorHAnsi" w:hAnsiTheme="majorHAnsi"/>
          <w:b/>
          <w:sz w:val="24"/>
          <w:szCs w:val="24"/>
        </w:rPr>
        <w:t>6</w:t>
      </w:r>
    </w:p>
    <w:p w:rsidR="002221A2" w:rsidRPr="003E6D00" w:rsidRDefault="002221A2" w:rsidP="002221A2">
      <w:pPr>
        <w:spacing w:after="0"/>
        <w:jc w:val="center"/>
        <w:rPr>
          <w:rFonts w:asciiTheme="majorHAnsi" w:hAnsiTheme="majorHAnsi"/>
          <w:b/>
          <w:sz w:val="24"/>
          <w:szCs w:val="24"/>
        </w:rPr>
      </w:pPr>
    </w:p>
    <w:p w:rsidR="00800395" w:rsidRPr="003E6D00" w:rsidRDefault="00BB4C02" w:rsidP="00D96D37">
      <w:pPr>
        <w:pStyle w:val="ListParagraph"/>
        <w:numPr>
          <w:ilvl w:val="0"/>
          <w:numId w:val="21"/>
        </w:numPr>
        <w:spacing w:after="0"/>
        <w:ind w:left="360"/>
        <w:jc w:val="both"/>
        <w:rPr>
          <w:rFonts w:asciiTheme="majorHAnsi" w:hAnsiTheme="majorHAnsi"/>
          <w:sz w:val="24"/>
          <w:szCs w:val="24"/>
        </w:rPr>
      </w:pPr>
      <w:r>
        <w:rPr>
          <w:rFonts w:asciiTheme="majorHAnsi" w:hAnsiTheme="majorHAnsi"/>
          <w:sz w:val="24"/>
          <w:szCs w:val="24"/>
        </w:rPr>
        <w:t>On this page, the User shall enter his U</w:t>
      </w:r>
      <w:r w:rsidR="002221A2" w:rsidRPr="003E6D00">
        <w:rPr>
          <w:rFonts w:asciiTheme="majorHAnsi" w:hAnsiTheme="majorHAnsi"/>
          <w:sz w:val="24"/>
          <w:szCs w:val="24"/>
        </w:rPr>
        <w:t xml:space="preserve">ser </w:t>
      </w:r>
      <w:r w:rsidR="0094273C" w:rsidRPr="003E6D00">
        <w:rPr>
          <w:rFonts w:asciiTheme="majorHAnsi" w:hAnsiTheme="majorHAnsi"/>
          <w:sz w:val="24"/>
          <w:szCs w:val="24"/>
        </w:rPr>
        <w:t>ID</w:t>
      </w:r>
      <w:r w:rsidR="002221A2" w:rsidRPr="003E6D00">
        <w:rPr>
          <w:rFonts w:asciiTheme="majorHAnsi" w:hAnsiTheme="majorHAnsi"/>
          <w:sz w:val="24"/>
          <w:szCs w:val="24"/>
        </w:rPr>
        <w:t xml:space="preserve"> and select DSC certificate for login. </w:t>
      </w:r>
    </w:p>
    <w:p w:rsidR="00800395" w:rsidRPr="003E6D00" w:rsidRDefault="00800395" w:rsidP="00800395">
      <w:pPr>
        <w:pStyle w:val="ListParagraph"/>
        <w:spacing w:after="0"/>
        <w:ind w:left="360"/>
        <w:jc w:val="both"/>
        <w:rPr>
          <w:rFonts w:asciiTheme="majorHAnsi" w:hAnsiTheme="majorHAnsi"/>
          <w:sz w:val="24"/>
          <w:szCs w:val="24"/>
        </w:rPr>
      </w:pPr>
      <w:r w:rsidRPr="003E6D00">
        <w:rPr>
          <w:rFonts w:asciiTheme="majorHAnsi" w:hAnsiTheme="majorHAnsi"/>
          <w:noProof/>
          <w:sz w:val="24"/>
          <w:szCs w:val="24"/>
        </w:rPr>
        <w:drawing>
          <wp:inline distT="0" distB="0" distL="0" distR="0" wp14:anchorId="3147EC7E" wp14:editId="2F487BF6">
            <wp:extent cx="5943600" cy="3391998"/>
            <wp:effectExtent l="133350" t="95250" r="133350" b="151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srcRect l="23815" t="10681" r="19389" b="29171"/>
                    <a:stretch/>
                  </pic:blipFill>
                  <pic:spPr bwMode="auto">
                    <a:xfrm>
                      <a:off x="0" y="0"/>
                      <a:ext cx="5943600" cy="33919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00395" w:rsidRPr="003E6D00" w:rsidRDefault="00800395" w:rsidP="00800395">
      <w:pPr>
        <w:spacing w:after="0"/>
        <w:jc w:val="center"/>
        <w:rPr>
          <w:rFonts w:asciiTheme="majorHAnsi" w:hAnsiTheme="majorHAnsi"/>
          <w:b/>
          <w:sz w:val="24"/>
          <w:szCs w:val="24"/>
        </w:rPr>
      </w:pPr>
      <w:r w:rsidRPr="003E6D00">
        <w:rPr>
          <w:rFonts w:asciiTheme="majorHAnsi" w:hAnsiTheme="majorHAnsi"/>
          <w:b/>
          <w:sz w:val="24"/>
          <w:szCs w:val="24"/>
        </w:rPr>
        <w:t>Figure 17</w:t>
      </w:r>
    </w:p>
    <w:p w:rsidR="00800395" w:rsidRPr="003E6D00" w:rsidRDefault="00800395" w:rsidP="00800395">
      <w:pPr>
        <w:pStyle w:val="ListParagraph"/>
        <w:spacing w:after="0"/>
        <w:ind w:left="360"/>
        <w:jc w:val="both"/>
        <w:rPr>
          <w:rFonts w:asciiTheme="majorHAnsi" w:hAnsiTheme="majorHAnsi"/>
          <w:sz w:val="24"/>
          <w:szCs w:val="24"/>
        </w:rPr>
      </w:pPr>
    </w:p>
    <w:p w:rsidR="00800395" w:rsidRPr="003E6D00" w:rsidRDefault="00800395" w:rsidP="00800395">
      <w:pPr>
        <w:pStyle w:val="ListParagraph"/>
        <w:spacing w:after="0"/>
        <w:ind w:left="360"/>
        <w:jc w:val="both"/>
        <w:rPr>
          <w:rFonts w:asciiTheme="majorHAnsi" w:hAnsiTheme="majorHAnsi"/>
          <w:sz w:val="24"/>
          <w:szCs w:val="24"/>
        </w:rPr>
      </w:pPr>
    </w:p>
    <w:p w:rsidR="00D96D37" w:rsidRPr="003E6D00" w:rsidRDefault="00AF1A0D" w:rsidP="00D96D37">
      <w:pPr>
        <w:pStyle w:val="ListParagraph"/>
        <w:numPr>
          <w:ilvl w:val="0"/>
          <w:numId w:val="21"/>
        </w:numPr>
        <w:spacing w:after="0"/>
        <w:ind w:left="360"/>
        <w:jc w:val="both"/>
        <w:rPr>
          <w:rFonts w:asciiTheme="majorHAnsi" w:hAnsiTheme="majorHAnsi"/>
          <w:sz w:val="24"/>
          <w:szCs w:val="24"/>
        </w:rPr>
      </w:pPr>
      <w:r>
        <w:rPr>
          <w:rFonts w:asciiTheme="majorHAnsi" w:hAnsiTheme="majorHAnsi"/>
          <w:sz w:val="24"/>
          <w:szCs w:val="24"/>
        </w:rPr>
        <w:t>On validation of U</w:t>
      </w:r>
      <w:r w:rsidR="00207685">
        <w:rPr>
          <w:rFonts w:asciiTheme="majorHAnsi" w:hAnsiTheme="majorHAnsi"/>
          <w:sz w:val="24"/>
          <w:szCs w:val="24"/>
        </w:rPr>
        <w:t>ser ID</w:t>
      </w:r>
      <w:r w:rsidR="00C45C87" w:rsidRPr="003E6D00">
        <w:rPr>
          <w:rFonts w:asciiTheme="majorHAnsi" w:hAnsiTheme="majorHAnsi"/>
          <w:sz w:val="24"/>
          <w:szCs w:val="24"/>
        </w:rPr>
        <w:t xml:space="preserve">, a window to select digital certificate details will </w:t>
      </w:r>
      <w:r w:rsidR="00207685">
        <w:rPr>
          <w:rFonts w:asciiTheme="majorHAnsi" w:hAnsiTheme="majorHAnsi"/>
          <w:sz w:val="24"/>
          <w:szCs w:val="24"/>
        </w:rPr>
        <w:t>appear</w:t>
      </w:r>
      <w:r w:rsidR="00BB4C02">
        <w:rPr>
          <w:rFonts w:asciiTheme="majorHAnsi" w:hAnsiTheme="majorHAnsi"/>
          <w:sz w:val="24"/>
          <w:szCs w:val="24"/>
        </w:rPr>
        <w:t xml:space="preserve">. </w:t>
      </w:r>
      <w:r w:rsidR="00BA6ADE">
        <w:rPr>
          <w:rFonts w:asciiTheme="majorHAnsi" w:hAnsiTheme="majorHAnsi"/>
          <w:sz w:val="24"/>
          <w:szCs w:val="24"/>
        </w:rPr>
        <w:t>Corporate</w:t>
      </w:r>
      <w:r w:rsidR="00BB4C02">
        <w:rPr>
          <w:rFonts w:asciiTheme="majorHAnsi" w:hAnsiTheme="majorHAnsi"/>
          <w:sz w:val="24"/>
          <w:szCs w:val="24"/>
        </w:rPr>
        <w:t xml:space="preserve"> U</w:t>
      </w:r>
      <w:r w:rsidR="00C45C87" w:rsidRPr="003E6D00">
        <w:rPr>
          <w:rFonts w:asciiTheme="majorHAnsi" w:hAnsiTheme="majorHAnsi"/>
          <w:sz w:val="24"/>
          <w:szCs w:val="24"/>
        </w:rPr>
        <w:t xml:space="preserve">ser shall select the digital certificate </w:t>
      </w:r>
      <w:r>
        <w:rPr>
          <w:rFonts w:asciiTheme="majorHAnsi" w:hAnsiTheme="majorHAnsi"/>
          <w:sz w:val="24"/>
          <w:szCs w:val="24"/>
        </w:rPr>
        <w:t xml:space="preserve">mapped to the User ID used to login in the CRA system </w:t>
      </w:r>
      <w:r w:rsidR="00C45C87" w:rsidRPr="003E6D00">
        <w:rPr>
          <w:rFonts w:asciiTheme="majorHAnsi" w:hAnsiTheme="majorHAnsi"/>
          <w:sz w:val="24"/>
          <w:szCs w:val="24"/>
        </w:rPr>
        <w:t>and click on ‘OK</w:t>
      </w:r>
      <w:r>
        <w:rPr>
          <w:rFonts w:asciiTheme="majorHAnsi" w:hAnsiTheme="majorHAnsi"/>
          <w:sz w:val="24"/>
          <w:szCs w:val="24"/>
        </w:rPr>
        <w:t>' (as shown in Figure 18)</w:t>
      </w:r>
      <w:r w:rsidR="00C45C87" w:rsidRPr="003E6D00">
        <w:rPr>
          <w:rFonts w:asciiTheme="majorHAnsi" w:hAnsiTheme="majorHAnsi"/>
          <w:sz w:val="24"/>
          <w:szCs w:val="24"/>
        </w:rPr>
        <w:t xml:space="preserve">. </w:t>
      </w:r>
      <w:r>
        <w:rPr>
          <w:rFonts w:asciiTheme="majorHAnsi" w:hAnsiTheme="majorHAnsi"/>
          <w:sz w:val="24"/>
          <w:szCs w:val="24"/>
        </w:rPr>
        <w:t>If the U</w:t>
      </w:r>
      <w:r w:rsidR="002221A2" w:rsidRPr="003E6D00">
        <w:rPr>
          <w:rFonts w:asciiTheme="majorHAnsi" w:hAnsiTheme="majorHAnsi"/>
          <w:sz w:val="24"/>
          <w:szCs w:val="24"/>
        </w:rPr>
        <w:t xml:space="preserve">ser </w:t>
      </w:r>
      <w:r w:rsidR="0094273C" w:rsidRPr="003E6D00">
        <w:rPr>
          <w:rFonts w:asciiTheme="majorHAnsi" w:hAnsiTheme="majorHAnsi"/>
          <w:sz w:val="24"/>
          <w:szCs w:val="24"/>
        </w:rPr>
        <w:t>ID</w:t>
      </w:r>
      <w:r>
        <w:rPr>
          <w:rFonts w:asciiTheme="majorHAnsi" w:hAnsiTheme="majorHAnsi"/>
          <w:sz w:val="24"/>
          <w:szCs w:val="24"/>
        </w:rPr>
        <w:t xml:space="preserve"> provided by the U</w:t>
      </w:r>
      <w:r w:rsidR="002221A2" w:rsidRPr="003E6D00">
        <w:rPr>
          <w:rFonts w:asciiTheme="majorHAnsi" w:hAnsiTheme="majorHAnsi"/>
          <w:sz w:val="24"/>
          <w:szCs w:val="24"/>
        </w:rPr>
        <w:t>ser</w:t>
      </w:r>
      <w:r w:rsidR="00C45C87" w:rsidRPr="003E6D00">
        <w:rPr>
          <w:rFonts w:asciiTheme="majorHAnsi" w:hAnsiTheme="majorHAnsi"/>
          <w:sz w:val="24"/>
          <w:szCs w:val="24"/>
        </w:rPr>
        <w:t xml:space="preserve"> and the </w:t>
      </w:r>
      <w:r w:rsidR="00800395" w:rsidRPr="003E6D00">
        <w:rPr>
          <w:rFonts w:asciiTheme="majorHAnsi" w:hAnsiTheme="majorHAnsi"/>
          <w:sz w:val="24"/>
          <w:szCs w:val="24"/>
        </w:rPr>
        <w:t xml:space="preserve">selected </w:t>
      </w:r>
      <w:r w:rsidR="00C45C87" w:rsidRPr="003E6D00">
        <w:rPr>
          <w:rFonts w:asciiTheme="majorHAnsi" w:hAnsiTheme="majorHAnsi"/>
          <w:sz w:val="24"/>
          <w:szCs w:val="24"/>
        </w:rPr>
        <w:t>digital certificate</w:t>
      </w:r>
      <w:r w:rsidR="002221A2" w:rsidRPr="003E6D00">
        <w:rPr>
          <w:rFonts w:asciiTheme="majorHAnsi" w:hAnsiTheme="majorHAnsi"/>
          <w:sz w:val="24"/>
          <w:szCs w:val="24"/>
        </w:rPr>
        <w:t xml:space="preserve"> is valid, home</w:t>
      </w:r>
      <w:r>
        <w:rPr>
          <w:rFonts w:asciiTheme="majorHAnsi" w:hAnsiTheme="majorHAnsi"/>
          <w:sz w:val="24"/>
          <w:szCs w:val="24"/>
        </w:rPr>
        <w:t xml:space="preserve"> page will be displayed to the U</w:t>
      </w:r>
      <w:r w:rsidR="002221A2" w:rsidRPr="003E6D00">
        <w:rPr>
          <w:rFonts w:asciiTheme="majorHAnsi" w:hAnsiTheme="majorHAnsi"/>
          <w:sz w:val="24"/>
          <w:szCs w:val="24"/>
        </w:rPr>
        <w:t xml:space="preserve">ser. </w:t>
      </w:r>
      <w:r>
        <w:rPr>
          <w:rFonts w:asciiTheme="majorHAnsi" w:hAnsiTheme="majorHAnsi"/>
          <w:sz w:val="24"/>
          <w:szCs w:val="24"/>
        </w:rPr>
        <w:t>Corporate U</w:t>
      </w:r>
      <w:r w:rsidR="002221A2" w:rsidRPr="003E6D00">
        <w:rPr>
          <w:rFonts w:asciiTheme="majorHAnsi" w:hAnsiTheme="majorHAnsi"/>
          <w:sz w:val="24"/>
          <w:szCs w:val="24"/>
        </w:rPr>
        <w:t xml:space="preserve">ser shall select </w:t>
      </w:r>
      <w:r w:rsidR="001F76FF" w:rsidRPr="003E6D00">
        <w:rPr>
          <w:rFonts w:asciiTheme="majorHAnsi" w:hAnsiTheme="majorHAnsi"/>
          <w:sz w:val="24"/>
          <w:szCs w:val="24"/>
        </w:rPr>
        <w:t>‘</w:t>
      </w:r>
      <w:r w:rsidR="002221A2" w:rsidRPr="003E6D00">
        <w:rPr>
          <w:rFonts w:asciiTheme="majorHAnsi" w:hAnsiTheme="majorHAnsi"/>
          <w:sz w:val="24"/>
          <w:szCs w:val="24"/>
        </w:rPr>
        <w:t xml:space="preserve">File Upload‛ option from the menu as shown below in Figure </w:t>
      </w:r>
      <w:r w:rsidR="003E6D00">
        <w:rPr>
          <w:rFonts w:asciiTheme="majorHAnsi" w:hAnsiTheme="majorHAnsi"/>
          <w:sz w:val="24"/>
          <w:szCs w:val="24"/>
        </w:rPr>
        <w:t>19</w:t>
      </w:r>
      <w:r w:rsidR="002221A2" w:rsidRPr="003E6D00">
        <w:rPr>
          <w:rFonts w:asciiTheme="majorHAnsi" w:hAnsiTheme="majorHAnsi"/>
          <w:sz w:val="24"/>
          <w:szCs w:val="24"/>
        </w:rPr>
        <w:t xml:space="preserve"> to upload the required SCF. </w:t>
      </w:r>
    </w:p>
    <w:p w:rsidR="00800395" w:rsidRPr="003E6D00" w:rsidRDefault="00800395" w:rsidP="00800395">
      <w:pPr>
        <w:pStyle w:val="ListParagraph"/>
        <w:spacing w:after="0"/>
        <w:ind w:left="360"/>
        <w:jc w:val="both"/>
        <w:rPr>
          <w:rFonts w:asciiTheme="majorHAnsi" w:hAnsiTheme="majorHAnsi"/>
          <w:sz w:val="24"/>
          <w:szCs w:val="24"/>
        </w:rPr>
      </w:pPr>
    </w:p>
    <w:p w:rsidR="00800395" w:rsidRPr="003E6D00" w:rsidRDefault="00800395" w:rsidP="00800395">
      <w:pPr>
        <w:pStyle w:val="ListParagraph"/>
        <w:spacing w:after="0"/>
        <w:ind w:left="360"/>
        <w:jc w:val="both"/>
        <w:rPr>
          <w:rFonts w:asciiTheme="majorHAnsi" w:hAnsiTheme="majorHAnsi"/>
          <w:sz w:val="24"/>
          <w:szCs w:val="24"/>
        </w:rPr>
      </w:pPr>
      <w:r w:rsidRPr="003E6D00">
        <w:rPr>
          <w:rFonts w:asciiTheme="majorHAnsi" w:hAnsiTheme="majorHAnsi"/>
          <w:noProof/>
          <w:sz w:val="24"/>
          <w:szCs w:val="24"/>
        </w:rPr>
        <w:drawing>
          <wp:inline distT="0" distB="0" distL="0" distR="0" wp14:anchorId="0AC84C36" wp14:editId="41205DCD">
            <wp:extent cx="6268595" cy="35364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srcRect l="24058" t="10850" r="23712" b="27777"/>
                    <a:stretch/>
                  </pic:blipFill>
                  <pic:spPr bwMode="auto">
                    <a:xfrm>
                      <a:off x="0" y="0"/>
                      <a:ext cx="6286077" cy="3546277"/>
                    </a:xfrm>
                    <a:prstGeom prst="rect">
                      <a:avLst/>
                    </a:prstGeom>
                    <a:noFill/>
                    <a:ln>
                      <a:noFill/>
                    </a:ln>
                    <a:extLst>
                      <a:ext uri="{53640926-AAD7-44D8-BBD7-CCE9431645EC}">
                        <a14:shadowObscured xmlns:a14="http://schemas.microsoft.com/office/drawing/2010/main"/>
                      </a:ext>
                    </a:extLst>
                  </pic:spPr>
                </pic:pic>
              </a:graphicData>
            </a:graphic>
          </wp:inline>
        </w:drawing>
      </w:r>
    </w:p>
    <w:p w:rsidR="00D96D37" w:rsidRPr="003E6D00" w:rsidRDefault="00D96D37" w:rsidP="00D96D37">
      <w:pPr>
        <w:spacing w:after="0"/>
        <w:ind w:left="360"/>
        <w:jc w:val="center"/>
        <w:rPr>
          <w:rFonts w:asciiTheme="majorHAnsi" w:hAnsiTheme="majorHAnsi"/>
          <w:b/>
          <w:sz w:val="24"/>
          <w:szCs w:val="24"/>
        </w:rPr>
      </w:pPr>
      <w:r w:rsidRPr="003E6D00">
        <w:rPr>
          <w:rFonts w:asciiTheme="majorHAnsi" w:hAnsiTheme="majorHAnsi"/>
          <w:b/>
          <w:sz w:val="24"/>
          <w:szCs w:val="24"/>
        </w:rPr>
        <w:t>Figure 1</w:t>
      </w:r>
      <w:r w:rsidR="00800395" w:rsidRPr="003E6D00">
        <w:rPr>
          <w:rFonts w:asciiTheme="majorHAnsi" w:hAnsiTheme="majorHAnsi"/>
          <w:b/>
          <w:sz w:val="24"/>
          <w:szCs w:val="24"/>
        </w:rPr>
        <w:t>8</w:t>
      </w:r>
    </w:p>
    <w:p w:rsidR="00800395" w:rsidRPr="003E6D00" w:rsidRDefault="00800395" w:rsidP="00D96D37">
      <w:pPr>
        <w:spacing w:after="0"/>
        <w:ind w:left="360"/>
        <w:jc w:val="center"/>
        <w:rPr>
          <w:rFonts w:asciiTheme="majorHAnsi" w:hAnsiTheme="majorHAnsi"/>
          <w:b/>
          <w:sz w:val="24"/>
          <w:szCs w:val="24"/>
        </w:rPr>
      </w:pPr>
    </w:p>
    <w:p w:rsidR="00800395" w:rsidRPr="003E6D00" w:rsidRDefault="00800395" w:rsidP="00D96D37">
      <w:pPr>
        <w:spacing w:after="0"/>
        <w:ind w:left="360"/>
        <w:jc w:val="center"/>
        <w:rPr>
          <w:rFonts w:asciiTheme="majorHAnsi" w:hAnsiTheme="majorHAnsi"/>
          <w:b/>
          <w:sz w:val="24"/>
          <w:szCs w:val="24"/>
        </w:rPr>
      </w:pPr>
    </w:p>
    <w:p w:rsidR="00D96D37" w:rsidRPr="003E6D00" w:rsidRDefault="00800395" w:rsidP="00D96D37">
      <w:pPr>
        <w:pStyle w:val="Default"/>
        <w:rPr>
          <w:rFonts w:asciiTheme="majorHAnsi" w:hAnsiTheme="majorHAnsi"/>
        </w:rPr>
      </w:pPr>
      <w:r w:rsidRPr="003E6D00">
        <w:rPr>
          <w:rFonts w:asciiTheme="majorHAnsi" w:hAnsiTheme="majorHAnsi"/>
          <w:noProof/>
        </w:rPr>
        <w:lastRenderedPageBreak/>
        <w:drawing>
          <wp:inline distT="0" distB="0" distL="0" distR="0" wp14:anchorId="11BB656E" wp14:editId="5D2EEC46">
            <wp:extent cx="6499952" cy="35804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srcRect l="24131" t="9369" r="23814" b="12682"/>
                    <a:stretch/>
                  </pic:blipFill>
                  <pic:spPr bwMode="auto">
                    <a:xfrm>
                      <a:off x="0" y="0"/>
                      <a:ext cx="6513535" cy="3587964"/>
                    </a:xfrm>
                    <a:prstGeom prst="rect">
                      <a:avLst/>
                    </a:prstGeom>
                    <a:noFill/>
                    <a:ln>
                      <a:noFill/>
                    </a:ln>
                    <a:extLst>
                      <a:ext uri="{53640926-AAD7-44D8-BBD7-CCE9431645EC}">
                        <a14:shadowObscured xmlns:a14="http://schemas.microsoft.com/office/drawing/2010/main"/>
                      </a:ext>
                    </a:extLst>
                  </pic:spPr>
                </pic:pic>
              </a:graphicData>
            </a:graphic>
          </wp:inline>
        </w:drawing>
      </w:r>
    </w:p>
    <w:p w:rsidR="00800395" w:rsidRPr="003E6D00" w:rsidRDefault="00800395" w:rsidP="00800395">
      <w:pPr>
        <w:spacing w:after="0"/>
        <w:ind w:left="360"/>
        <w:jc w:val="center"/>
        <w:rPr>
          <w:rFonts w:asciiTheme="majorHAnsi" w:hAnsiTheme="majorHAnsi"/>
          <w:b/>
          <w:sz w:val="24"/>
          <w:szCs w:val="24"/>
        </w:rPr>
      </w:pPr>
      <w:r w:rsidRPr="003E6D00">
        <w:rPr>
          <w:rFonts w:asciiTheme="majorHAnsi" w:hAnsiTheme="majorHAnsi"/>
          <w:b/>
          <w:sz w:val="24"/>
          <w:szCs w:val="24"/>
        </w:rPr>
        <w:t>Figure 19</w:t>
      </w:r>
    </w:p>
    <w:p w:rsidR="00800395" w:rsidRPr="003E6D00" w:rsidRDefault="00800395" w:rsidP="00D96D37">
      <w:pPr>
        <w:pStyle w:val="Default"/>
        <w:rPr>
          <w:rFonts w:asciiTheme="majorHAnsi" w:hAnsiTheme="majorHAnsi"/>
        </w:rPr>
      </w:pPr>
    </w:p>
    <w:p w:rsidR="00D96D37" w:rsidRPr="003E6D00" w:rsidRDefault="00D96D37" w:rsidP="00D96D37">
      <w:pPr>
        <w:pStyle w:val="Default"/>
        <w:numPr>
          <w:ilvl w:val="0"/>
          <w:numId w:val="21"/>
        </w:numPr>
        <w:rPr>
          <w:rFonts w:asciiTheme="majorHAnsi" w:hAnsiTheme="majorHAnsi"/>
        </w:rPr>
      </w:pPr>
      <w:r w:rsidRPr="003E6D00">
        <w:rPr>
          <w:rFonts w:asciiTheme="majorHAnsi" w:hAnsiTheme="majorHAnsi"/>
        </w:rPr>
        <w:t xml:space="preserve">On selection of the option </w:t>
      </w:r>
      <w:r w:rsidR="001F76FF" w:rsidRPr="003E6D00">
        <w:rPr>
          <w:rFonts w:asciiTheme="majorHAnsi" w:hAnsiTheme="majorHAnsi"/>
        </w:rPr>
        <w:t>‘</w:t>
      </w:r>
      <w:r w:rsidRPr="003E6D00">
        <w:rPr>
          <w:rFonts w:asciiTheme="majorHAnsi" w:hAnsiTheme="majorHAnsi"/>
          <w:b/>
          <w:bCs/>
        </w:rPr>
        <w:t xml:space="preserve"> File Upload</w:t>
      </w:r>
      <w:r w:rsidRPr="003E6D00">
        <w:rPr>
          <w:rFonts w:asciiTheme="majorHAnsi" w:hAnsiTheme="majorHAnsi"/>
        </w:rPr>
        <w:t xml:space="preserve">‛, system will display a screen as shown below in </w:t>
      </w:r>
      <w:r w:rsidRPr="003E6D00">
        <w:rPr>
          <w:rFonts w:asciiTheme="majorHAnsi" w:hAnsiTheme="majorHAnsi"/>
          <w:b/>
          <w:bCs/>
        </w:rPr>
        <w:t xml:space="preserve">Figure </w:t>
      </w:r>
      <w:r w:rsidR="003E6D00">
        <w:rPr>
          <w:rFonts w:asciiTheme="majorHAnsi" w:hAnsiTheme="majorHAnsi"/>
          <w:b/>
          <w:bCs/>
        </w:rPr>
        <w:t>20</w:t>
      </w:r>
      <w:r w:rsidRPr="003E6D00">
        <w:rPr>
          <w:rFonts w:asciiTheme="majorHAnsi" w:hAnsiTheme="majorHAnsi"/>
          <w:b/>
          <w:bCs/>
        </w:rPr>
        <w:t xml:space="preserve"> </w:t>
      </w:r>
      <w:r w:rsidRPr="003E6D00">
        <w:rPr>
          <w:rFonts w:asciiTheme="majorHAnsi" w:hAnsiTheme="majorHAnsi"/>
        </w:rPr>
        <w:t xml:space="preserve">to upload the files: </w:t>
      </w:r>
    </w:p>
    <w:p w:rsidR="00D96D37" w:rsidRPr="003E6D00" w:rsidRDefault="00800395" w:rsidP="00D96D37">
      <w:pPr>
        <w:pStyle w:val="Default"/>
        <w:ind w:left="360"/>
        <w:rPr>
          <w:rFonts w:asciiTheme="majorHAnsi" w:hAnsiTheme="majorHAnsi"/>
          <w:highlight w:val="yellow"/>
        </w:rPr>
      </w:pPr>
      <w:r w:rsidRPr="003E6D00">
        <w:rPr>
          <w:rFonts w:asciiTheme="majorHAnsi" w:hAnsiTheme="majorHAnsi"/>
          <w:noProof/>
        </w:rPr>
        <w:drawing>
          <wp:inline distT="0" distB="0" distL="0" distR="0" wp14:anchorId="26CB5875" wp14:editId="620D5193">
            <wp:extent cx="6092327" cy="3007605"/>
            <wp:effectExtent l="133350" t="114300" r="137160" b="154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srcRect l="23815" t="9744" r="23603" b="34792"/>
                    <a:stretch/>
                  </pic:blipFill>
                  <pic:spPr bwMode="auto">
                    <a:xfrm>
                      <a:off x="0" y="0"/>
                      <a:ext cx="6092327" cy="3007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96D37" w:rsidRPr="00F8486D" w:rsidRDefault="00D96D37" w:rsidP="00800395">
      <w:pPr>
        <w:spacing w:after="0"/>
        <w:ind w:left="360"/>
        <w:jc w:val="center"/>
        <w:rPr>
          <w:rFonts w:asciiTheme="majorHAnsi" w:hAnsiTheme="majorHAnsi"/>
          <w:b/>
          <w:sz w:val="24"/>
          <w:szCs w:val="24"/>
        </w:rPr>
      </w:pPr>
      <w:r w:rsidRPr="00F8486D">
        <w:rPr>
          <w:rFonts w:asciiTheme="majorHAnsi" w:hAnsiTheme="majorHAnsi"/>
          <w:b/>
          <w:sz w:val="24"/>
          <w:szCs w:val="24"/>
        </w:rPr>
        <w:t xml:space="preserve">Figure </w:t>
      </w:r>
      <w:r w:rsidR="00800395" w:rsidRPr="00F8486D">
        <w:rPr>
          <w:rFonts w:asciiTheme="majorHAnsi" w:hAnsiTheme="majorHAnsi"/>
          <w:b/>
          <w:sz w:val="24"/>
          <w:szCs w:val="24"/>
        </w:rPr>
        <w:t>20</w:t>
      </w:r>
    </w:p>
    <w:p w:rsidR="00D96D37" w:rsidRPr="00AF1A0D" w:rsidRDefault="00D96D37" w:rsidP="00D96D37">
      <w:pPr>
        <w:pStyle w:val="Default"/>
        <w:ind w:left="360"/>
        <w:rPr>
          <w:rFonts w:asciiTheme="majorHAnsi" w:hAnsiTheme="majorHAnsi"/>
          <w:i/>
          <w:iCs/>
        </w:rPr>
      </w:pPr>
      <w:r w:rsidRPr="00AF1A0D">
        <w:rPr>
          <w:rFonts w:asciiTheme="majorHAnsi" w:hAnsiTheme="majorHAnsi"/>
          <w:i/>
          <w:iCs/>
        </w:rPr>
        <w:t xml:space="preserve">(Note: If the appropriate configuration of internet explorer </w:t>
      </w:r>
      <w:r w:rsidR="00AF1A0D" w:rsidRPr="00AF1A0D">
        <w:rPr>
          <w:rFonts w:asciiTheme="majorHAnsi" w:hAnsiTheme="majorHAnsi"/>
          <w:i/>
          <w:iCs/>
        </w:rPr>
        <w:t xml:space="preserve">i.e. Version 6 and above </w:t>
      </w:r>
      <w:r w:rsidRPr="00AF1A0D">
        <w:rPr>
          <w:rFonts w:asciiTheme="majorHAnsi" w:hAnsiTheme="majorHAnsi"/>
          <w:i/>
          <w:iCs/>
        </w:rPr>
        <w:t>and Java J2SE</w:t>
      </w:r>
      <w:r w:rsidR="00AF1A0D" w:rsidRPr="00AF1A0D">
        <w:rPr>
          <w:rFonts w:asciiTheme="majorHAnsi" w:hAnsiTheme="majorHAnsi"/>
          <w:i/>
          <w:iCs/>
        </w:rPr>
        <w:t xml:space="preserve"> (version 1.6 update 29/30/31 ) </w:t>
      </w:r>
      <w:r w:rsidRPr="00AF1A0D">
        <w:rPr>
          <w:rFonts w:asciiTheme="majorHAnsi" w:hAnsiTheme="majorHAnsi"/>
          <w:i/>
          <w:iCs/>
        </w:rPr>
        <w:t xml:space="preserve"> is not installed on the machine, then in the event </w:t>
      </w:r>
      <w:r w:rsidRPr="00AF1A0D">
        <w:rPr>
          <w:rFonts w:asciiTheme="majorHAnsi" w:hAnsiTheme="majorHAnsi"/>
          <w:i/>
          <w:iCs/>
        </w:rPr>
        <w:lastRenderedPageBreak/>
        <w:t>of selection of file subscriber contribution - upload option, no de</w:t>
      </w:r>
      <w:r w:rsidR="00BB4C02">
        <w:rPr>
          <w:rFonts w:asciiTheme="majorHAnsi" w:hAnsiTheme="majorHAnsi"/>
          <w:i/>
          <w:iCs/>
        </w:rPr>
        <w:t>tails will be displayed to the U</w:t>
      </w:r>
      <w:r w:rsidRPr="00AF1A0D">
        <w:rPr>
          <w:rFonts w:asciiTheme="majorHAnsi" w:hAnsiTheme="majorHAnsi"/>
          <w:i/>
          <w:iCs/>
        </w:rPr>
        <w:t>ser on the screen.)</w:t>
      </w:r>
    </w:p>
    <w:p w:rsidR="00D96D37" w:rsidRPr="003E6D00" w:rsidRDefault="00D96D37" w:rsidP="00D96D37">
      <w:pPr>
        <w:pStyle w:val="Default"/>
        <w:ind w:left="360"/>
        <w:rPr>
          <w:rFonts w:asciiTheme="majorHAnsi" w:hAnsiTheme="majorHAnsi"/>
          <w:b/>
          <w:highlight w:val="yellow"/>
        </w:rPr>
      </w:pPr>
    </w:p>
    <w:p w:rsidR="002221A2" w:rsidRPr="00F8486D" w:rsidRDefault="00AF1A0D" w:rsidP="002221A2">
      <w:pPr>
        <w:pStyle w:val="ListParagraph"/>
        <w:numPr>
          <w:ilvl w:val="0"/>
          <w:numId w:val="21"/>
        </w:numPr>
        <w:spacing w:after="0"/>
        <w:jc w:val="both"/>
        <w:rPr>
          <w:rFonts w:asciiTheme="majorHAnsi" w:hAnsiTheme="majorHAnsi"/>
          <w:sz w:val="24"/>
          <w:szCs w:val="24"/>
        </w:rPr>
      </w:pPr>
      <w:r>
        <w:rPr>
          <w:rFonts w:asciiTheme="majorHAnsi" w:hAnsiTheme="majorHAnsi"/>
          <w:sz w:val="24"/>
          <w:szCs w:val="24"/>
        </w:rPr>
        <w:t>In the above screen, U</w:t>
      </w:r>
      <w:r w:rsidR="00D96D37" w:rsidRPr="00F8486D">
        <w:rPr>
          <w:rFonts w:asciiTheme="majorHAnsi" w:hAnsiTheme="majorHAnsi"/>
          <w:sz w:val="24"/>
          <w:szCs w:val="24"/>
        </w:rPr>
        <w:t>ser shall select the ‘</w:t>
      </w:r>
      <w:r w:rsidR="003E6D00" w:rsidRPr="00F8486D">
        <w:rPr>
          <w:rFonts w:asciiTheme="majorHAnsi" w:hAnsiTheme="majorHAnsi"/>
          <w:sz w:val="24"/>
          <w:szCs w:val="24"/>
        </w:rPr>
        <w:t>Browse</w:t>
      </w:r>
      <w:r w:rsidR="008776A3" w:rsidRPr="00F8486D">
        <w:rPr>
          <w:rFonts w:asciiTheme="majorHAnsi" w:hAnsiTheme="majorHAnsi"/>
          <w:sz w:val="24"/>
          <w:szCs w:val="24"/>
        </w:rPr>
        <w:t>’ option to add the SCF</w:t>
      </w:r>
      <w:r w:rsidR="00D96D37" w:rsidRPr="00F8486D">
        <w:rPr>
          <w:rFonts w:asciiTheme="majorHAnsi" w:hAnsiTheme="majorHAnsi"/>
          <w:sz w:val="24"/>
          <w:szCs w:val="24"/>
        </w:rPr>
        <w:t xml:space="preserve">s </w:t>
      </w:r>
      <w:r>
        <w:rPr>
          <w:rFonts w:asciiTheme="majorHAnsi" w:hAnsiTheme="majorHAnsi"/>
          <w:sz w:val="24"/>
          <w:szCs w:val="24"/>
        </w:rPr>
        <w:t>to be uploaded. Once U</w:t>
      </w:r>
      <w:r w:rsidR="00D96D37" w:rsidRPr="00F8486D">
        <w:rPr>
          <w:rFonts w:asciiTheme="majorHAnsi" w:hAnsiTheme="majorHAnsi"/>
          <w:sz w:val="24"/>
          <w:szCs w:val="24"/>
        </w:rPr>
        <w:t>ser selects ‘</w:t>
      </w:r>
      <w:r w:rsidR="003E6D00" w:rsidRPr="00F8486D">
        <w:rPr>
          <w:rFonts w:asciiTheme="majorHAnsi" w:hAnsiTheme="majorHAnsi"/>
          <w:sz w:val="24"/>
          <w:szCs w:val="24"/>
        </w:rPr>
        <w:t>Bro</w:t>
      </w:r>
      <w:r w:rsidR="00F8486D" w:rsidRPr="00F8486D">
        <w:rPr>
          <w:rFonts w:asciiTheme="majorHAnsi" w:hAnsiTheme="majorHAnsi"/>
          <w:sz w:val="24"/>
          <w:szCs w:val="24"/>
        </w:rPr>
        <w:t>w</w:t>
      </w:r>
      <w:r w:rsidR="003E6D00" w:rsidRPr="00F8486D">
        <w:rPr>
          <w:rFonts w:asciiTheme="majorHAnsi" w:hAnsiTheme="majorHAnsi"/>
          <w:sz w:val="24"/>
          <w:szCs w:val="24"/>
        </w:rPr>
        <w:t>se</w:t>
      </w:r>
      <w:r w:rsidR="00D96D37" w:rsidRPr="00F8486D">
        <w:rPr>
          <w:rFonts w:asciiTheme="majorHAnsi" w:hAnsiTheme="majorHAnsi"/>
          <w:sz w:val="24"/>
          <w:szCs w:val="24"/>
        </w:rPr>
        <w:t xml:space="preserve">’ button, a window will be displayed as shown below in Figure </w:t>
      </w:r>
      <w:r w:rsidR="003E6D00" w:rsidRPr="00F8486D">
        <w:rPr>
          <w:rFonts w:asciiTheme="majorHAnsi" w:hAnsiTheme="majorHAnsi"/>
          <w:sz w:val="24"/>
          <w:szCs w:val="24"/>
        </w:rPr>
        <w:t>21</w:t>
      </w:r>
      <w:r w:rsidR="00D96D37" w:rsidRPr="00F8486D">
        <w:rPr>
          <w:rFonts w:asciiTheme="majorHAnsi" w:hAnsiTheme="majorHAnsi"/>
          <w:sz w:val="24"/>
          <w:szCs w:val="24"/>
        </w:rPr>
        <w:t xml:space="preserve"> to selec</w:t>
      </w:r>
      <w:r>
        <w:rPr>
          <w:rFonts w:asciiTheme="majorHAnsi" w:hAnsiTheme="majorHAnsi"/>
          <w:sz w:val="24"/>
          <w:szCs w:val="24"/>
        </w:rPr>
        <w:t>t the file to be uploaded. The U</w:t>
      </w:r>
      <w:r w:rsidR="00D96D37" w:rsidRPr="00F8486D">
        <w:rPr>
          <w:rFonts w:asciiTheme="majorHAnsi" w:hAnsiTheme="majorHAnsi"/>
          <w:sz w:val="24"/>
          <w:szCs w:val="24"/>
        </w:rPr>
        <w:t>ser shall select the files to be uploaded (with ‘.</w:t>
      </w:r>
      <w:proofErr w:type="spellStart"/>
      <w:r w:rsidR="00D96D37" w:rsidRPr="00F8486D">
        <w:rPr>
          <w:rFonts w:asciiTheme="majorHAnsi" w:hAnsiTheme="majorHAnsi"/>
          <w:sz w:val="24"/>
          <w:szCs w:val="24"/>
        </w:rPr>
        <w:t>fvu</w:t>
      </w:r>
      <w:proofErr w:type="spellEnd"/>
      <w:r w:rsidR="00D96D37" w:rsidRPr="00F8486D">
        <w:rPr>
          <w:rFonts w:asciiTheme="majorHAnsi" w:hAnsiTheme="majorHAnsi"/>
          <w:sz w:val="24"/>
          <w:szCs w:val="24"/>
        </w:rPr>
        <w:t xml:space="preserve">’ extension) and click on the click </w:t>
      </w:r>
      <w:r w:rsidR="001F76FF" w:rsidRPr="00F8486D">
        <w:rPr>
          <w:rFonts w:asciiTheme="majorHAnsi" w:hAnsiTheme="majorHAnsi"/>
          <w:sz w:val="24"/>
          <w:szCs w:val="24"/>
        </w:rPr>
        <w:t>‘</w:t>
      </w:r>
      <w:r w:rsidR="00D96D37" w:rsidRPr="00F8486D">
        <w:rPr>
          <w:rFonts w:asciiTheme="majorHAnsi" w:hAnsiTheme="majorHAnsi"/>
          <w:sz w:val="24"/>
          <w:szCs w:val="24"/>
        </w:rPr>
        <w:t xml:space="preserve">Open‛ button to load the file. User can select multiple files with help of </w:t>
      </w:r>
      <w:r w:rsidR="001F76FF" w:rsidRPr="00F8486D">
        <w:rPr>
          <w:rFonts w:asciiTheme="majorHAnsi" w:hAnsiTheme="majorHAnsi"/>
          <w:sz w:val="24"/>
          <w:szCs w:val="24"/>
        </w:rPr>
        <w:t>‘</w:t>
      </w:r>
      <w:r w:rsidR="00D96D37" w:rsidRPr="00F8486D">
        <w:rPr>
          <w:rFonts w:asciiTheme="majorHAnsi" w:hAnsiTheme="majorHAnsi"/>
          <w:sz w:val="24"/>
          <w:szCs w:val="24"/>
        </w:rPr>
        <w:t xml:space="preserve">Ctrl‛ key as shown below in Figure </w:t>
      </w:r>
      <w:r w:rsidR="003E6D00" w:rsidRPr="00F8486D">
        <w:rPr>
          <w:rFonts w:asciiTheme="majorHAnsi" w:hAnsiTheme="majorHAnsi"/>
          <w:sz w:val="24"/>
          <w:szCs w:val="24"/>
        </w:rPr>
        <w:t>21</w:t>
      </w:r>
      <w:r w:rsidR="00D96D37" w:rsidRPr="00F8486D">
        <w:rPr>
          <w:rFonts w:asciiTheme="majorHAnsi" w:hAnsiTheme="majorHAnsi"/>
          <w:sz w:val="24"/>
          <w:szCs w:val="24"/>
        </w:rPr>
        <w:t>:</w:t>
      </w:r>
    </w:p>
    <w:p w:rsidR="001A5A75" w:rsidRPr="00F8486D" w:rsidRDefault="003E6D00" w:rsidP="001A5A75">
      <w:pPr>
        <w:spacing w:after="0"/>
        <w:ind w:left="360"/>
        <w:jc w:val="both"/>
        <w:rPr>
          <w:rFonts w:asciiTheme="majorHAnsi" w:hAnsiTheme="majorHAnsi"/>
          <w:sz w:val="24"/>
          <w:szCs w:val="24"/>
        </w:rPr>
      </w:pPr>
      <w:r w:rsidRPr="00F8486D">
        <w:rPr>
          <w:noProof/>
        </w:rPr>
        <w:drawing>
          <wp:inline distT="0" distB="0" distL="0" distR="0" wp14:anchorId="7EAD77C1" wp14:editId="5FD8169B">
            <wp:extent cx="5728771" cy="13110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srcRect l="9604" t="4047" r="2408" b="56109"/>
                    <a:stretch/>
                  </pic:blipFill>
                  <pic:spPr bwMode="auto">
                    <a:xfrm>
                      <a:off x="0" y="0"/>
                      <a:ext cx="5725053" cy="1310156"/>
                    </a:xfrm>
                    <a:prstGeom prst="rect">
                      <a:avLst/>
                    </a:prstGeom>
                    <a:noFill/>
                    <a:ln>
                      <a:noFill/>
                    </a:ln>
                    <a:extLst>
                      <a:ext uri="{53640926-AAD7-44D8-BBD7-CCE9431645EC}">
                        <a14:shadowObscured xmlns:a14="http://schemas.microsoft.com/office/drawing/2010/main"/>
                      </a:ext>
                    </a:extLst>
                  </pic:spPr>
                </pic:pic>
              </a:graphicData>
            </a:graphic>
          </wp:inline>
        </w:drawing>
      </w:r>
    </w:p>
    <w:p w:rsidR="0080718C" w:rsidRPr="00F8486D" w:rsidRDefault="001A5A75" w:rsidP="0080718C">
      <w:pPr>
        <w:spacing w:after="0"/>
        <w:ind w:left="360"/>
        <w:jc w:val="center"/>
        <w:rPr>
          <w:rFonts w:asciiTheme="majorHAnsi" w:hAnsiTheme="majorHAnsi"/>
          <w:b/>
          <w:sz w:val="24"/>
          <w:szCs w:val="24"/>
        </w:rPr>
      </w:pPr>
      <w:r w:rsidRPr="00F8486D">
        <w:rPr>
          <w:rFonts w:asciiTheme="majorHAnsi" w:hAnsiTheme="majorHAnsi"/>
          <w:b/>
          <w:sz w:val="24"/>
          <w:szCs w:val="24"/>
        </w:rPr>
        <w:t xml:space="preserve">Figure </w:t>
      </w:r>
      <w:r w:rsidR="003E6D00" w:rsidRPr="00F8486D">
        <w:rPr>
          <w:rFonts w:asciiTheme="majorHAnsi" w:hAnsiTheme="majorHAnsi"/>
          <w:b/>
          <w:sz w:val="24"/>
          <w:szCs w:val="24"/>
        </w:rPr>
        <w:t>21</w:t>
      </w:r>
    </w:p>
    <w:p w:rsidR="001A5A75" w:rsidRPr="00F8486D" w:rsidRDefault="001A5A75" w:rsidP="001A5A75">
      <w:pPr>
        <w:spacing w:after="0"/>
        <w:rPr>
          <w:rFonts w:asciiTheme="majorHAnsi" w:hAnsiTheme="majorHAnsi"/>
          <w:b/>
          <w:sz w:val="24"/>
          <w:szCs w:val="24"/>
        </w:rPr>
      </w:pPr>
    </w:p>
    <w:p w:rsidR="001A5A75" w:rsidRPr="00F8486D" w:rsidRDefault="001A5A75" w:rsidP="00AF1A0D">
      <w:pPr>
        <w:pStyle w:val="ListParagraph"/>
        <w:numPr>
          <w:ilvl w:val="0"/>
          <w:numId w:val="21"/>
        </w:numPr>
        <w:spacing w:after="0"/>
        <w:jc w:val="both"/>
        <w:rPr>
          <w:rFonts w:asciiTheme="majorHAnsi" w:hAnsiTheme="majorHAnsi"/>
          <w:sz w:val="24"/>
          <w:szCs w:val="24"/>
        </w:rPr>
      </w:pPr>
      <w:r w:rsidRPr="00F8486D">
        <w:rPr>
          <w:rFonts w:asciiTheme="majorHAnsi" w:hAnsiTheme="majorHAnsi"/>
          <w:sz w:val="24"/>
          <w:szCs w:val="24"/>
        </w:rPr>
        <w:t>Once the fi</w:t>
      </w:r>
      <w:r w:rsidR="00AF1A0D">
        <w:rPr>
          <w:rFonts w:asciiTheme="majorHAnsi" w:hAnsiTheme="majorHAnsi"/>
          <w:sz w:val="24"/>
          <w:szCs w:val="24"/>
        </w:rPr>
        <w:t>le is successfully loaded, the U</w:t>
      </w:r>
      <w:r w:rsidRPr="00F8486D">
        <w:rPr>
          <w:rFonts w:asciiTheme="majorHAnsi" w:hAnsiTheme="majorHAnsi"/>
          <w:sz w:val="24"/>
          <w:szCs w:val="24"/>
        </w:rPr>
        <w:t xml:space="preserve">ser shall upload the file by clicking on the ’Upload </w:t>
      </w:r>
      <w:r w:rsidR="003E6D00" w:rsidRPr="00F8486D">
        <w:rPr>
          <w:rFonts w:asciiTheme="majorHAnsi" w:hAnsiTheme="majorHAnsi"/>
          <w:sz w:val="24"/>
          <w:szCs w:val="24"/>
        </w:rPr>
        <w:t>File</w:t>
      </w:r>
      <w:r w:rsidRPr="00F8486D">
        <w:rPr>
          <w:rFonts w:asciiTheme="majorHAnsi" w:hAnsiTheme="majorHAnsi"/>
          <w:sz w:val="24"/>
          <w:szCs w:val="24"/>
        </w:rPr>
        <w:t xml:space="preserve">’ option. If upload of file is successful; </w:t>
      </w:r>
      <w:proofErr w:type="spellStart"/>
      <w:r w:rsidR="003103A5" w:rsidRPr="00F8486D">
        <w:rPr>
          <w:rFonts w:asciiTheme="majorHAnsi" w:hAnsiTheme="majorHAnsi"/>
          <w:sz w:val="24"/>
          <w:szCs w:val="24"/>
        </w:rPr>
        <w:t>eNPS</w:t>
      </w:r>
      <w:proofErr w:type="spellEnd"/>
      <w:r w:rsidRPr="00F8486D">
        <w:rPr>
          <w:rFonts w:asciiTheme="majorHAnsi" w:hAnsiTheme="majorHAnsi"/>
          <w:sz w:val="24"/>
          <w:szCs w:val="24"/>
        </w:rPr>
        <w:t xml:space="preserve"> will display the status of the file </w:t>
      </w:r>
      <w:r w:rsidR="003103A5" w:rsidRPr="00F8486D">
        <w:rPr>
          <w:rFonts w:asciiTheme="majorHAnsi" w:hAnsiTheme="majorHAnsi"/>
          <w:sz w:val="24"/>
          <w:szCs w:val="24"/>
        </w:rPr>
        <w:t xml:space="preserve">along with the unique BO File Reference Number and CRA File Reference </w:t>
      </w:r>
      <w:r w:rsidR="00AF1A0D">
        <w:rPr>
          <w:rFonts w:asciiTheme="majorHAnsi" w:hAnsiTheme="majorHAnsi"/>
          <w:sz w:val="24"/>
          <w:szCs w:val="24"/>
        </w:rPr>
        <w:t>Number to the U</w:t>
      </w:r>
      <w:r w:rsidR="003103A5" w:rsidRPr="00F8486D">
        <w:rPr>
          <w:rFonts w:asciiTheme="majorHAnsi" w:hAnsiTheme="majorHAnsi"/>
          <w:sz w:val="24"/>
          <w:szCs w:val="24"/>
        </w:rPr>
        <w:t xml:space="preserve">ser as shown below in Figure 22. </w:t>
      </w:r>
      <w:r w:rsidRPr="00F8486D">
        <w:rPr>
          <w:rFonts w:asciiTheme="majorHAnsi" w:hAnsiTheme="majorHAnsi"/>
          <w:sz w:val="24"/>
          <w:szCs w:val="24"/>
        </w:rPr>
        <w:t xml:space="preserve">User may note </w:t>
      </w:r>
      <w:r w:rsidR="003103A5" w:rsidRPr="00F8486D">
        <w:rPr>
          <w:rFonts w:asciiTheme="majorHAnsi" w:hAnsiTheme="majorHAnsi"/>
          <w:sz w:val="24"/>
          <w:szCs w:val="24"/>
        </w:rPr>
        <w:t xml:space="preserve">both the </w:t>
      </w:r>
      <w:r w:rsidRPr="00F8486D">
        <w:rPr>
          <w:rFonts w:asciiTheme="majorHAnsi" w:hAnsiTheme="majorHAnsi"/>
          <w:sz w:val="24"/>
          <w:szCs w:val="24"/>
        </w:rPr>
        <w:t>FRN</w:t>
      </w:r>
      <w:r w:rsidR="003103A5" w:rsidRPr="00F8486D">
        <w:rPr>
          <w:rFonts w:asciiTheme="majorHAnsi" w:hAnsiTheme="majorHAnsi"/>
          <w:sz w:val="24"/>
          <w:szCs w:val="24"/>
        </w:rPr>
        <w:t>s</w:t>
      </w:r>
      <w:r w:rsidRPr="00F8486D">
        <w:rPr>
          <w:rFonts w:asciiTheme="majorHAnsi" w:hAnsiTheme="majorHAnsi"/>
          <w:sz w:val="24"/>
          <w:szCs w:val="24"/>
        </w:rPr>
        <w:t xml:space="preserve"> for r</w:t>
      </w:r>
      <w:r w:rsidR="003103A5" w:rsidRPr="00F8486D">
        <w:rPr>
          <w:rFonts w:asciiTheme="majorHAnsi" w:hAnsiTheme="majorHAnsi"/>
          <w:sz w:val="24"/>
          <w:szCs w:val="24"/>
        </w:rPr>
        <w:t>ecord purpose. User can use these</w:t>
      </w:r>
      <w:r w:rsidRPr="00F8486D">
        <w:rPr>
          <w:rFonts w:asciiTheme="majorHAnsi" w:hAnsiTheme="majorHAnsi"/>
          <w:sz w:val="24"/>
          <w:szCs w:val="24"/>
        </w:rPr>
        <w:t xml:space="preserve"> FRN</w:t>
      </w:r>
      <w:r w:rsidR="003103A5" w:rsidRPr="00F8486D">
        <w:rPr>
          <w:rFonts w:asciiTheme="majorHAnsi" w:hAnsiTheme="majorHAnsi"/>
          <w:sz w:val="24"/>
          <w:szCs w:val="24"/>
        </w:rPr>
        <w:t>s</w:t>
      </w:r>
      <w:r w:rsidRPr="00F8486D">
        <w:rPr>
          <w:rFonts w:asciiTheme="majorHAnsi" w:hAnsiTheme="majorHAnsi"/>
          <w:sz w:val="24"/>
          <w:szCs w:val="24"/>
        </w:rPr>
        <w:t xml:space="preserve"> for viewing the status of the file</w:t>
      </w:r>
      <w:r w:rsidR="003103A5" w:rsidRPr="00F8486D">
        <w:rPr>
          <w:rFonts w:asciiTheme="majorHAnsi" w:hAnsiTheme="majorHAnsi"/>
          <w:sz w:val="24"/>
          <w:szCs w:val="24"/>
        </w:rPr>
        <w:t xml:space="preserve"> in </w:t>
      </w:r>
      <w:proofErr w:type="spellStart"/>
      <w:r w:rsidR="003103A5" w:rsidRPr="00F8486D">
        <w:rPr>
          <w:rFonts w:asciiTheme="majorHAnsi" w:hAnsiTheme="majorHAnsi"/>
          <w:sz w:val="24"/>
          <w:szCs w:val="24"/>
        </w:rPr>
        <w:t>eNPS</w:t>
      </w:r>
      <w:proofErr w:type="spellEnd"/>
      <w:r w:rsidR="003103A5" w:rsidRPr="00F8486D">
        <w:rPr>
          <w:rFonts w:asciiTheme="majorHAnsi" w:hAnsiTheme="majorHAnsi"/>
          <w:sz w:val="24"/>
          <w:szCs w:val="24"/>
        </w:rPr>
        <w:t xml:space="preserve"> as well CRA</w:t>
      </w:r>
      <w:r w:rsidRPr="00F8486D">
        <w:rPr>
          <w:rFonts w:asciiTheme="majorHAnsi" w:hAnsiTheme="majorHAnsi"/>
          <w:sz w:val="24"/>
          <w:szCs w:val="24"/>
        </w:rPr>
        <w:t xml:space="preserve"> at a later stage.</w:t>
      </w:r>
    </w:p>
    <w:p w:rsidR="003103A5" w:rsidRPr="00F8486D" w:rsidRDefault="003103A5" w:rsidP="003103A5">
      <w:pPr>
        <w:pStyle w:val="ListParagraph"/>
        <w:spacing w:after="0"/>
        <w:rPr>
          <w:rFonts w:asciiTheme="majorHAnsi" w:hAnsiTheme="majorHAnsi"/>
          <w:sz w:val="24"/>
          <w:szCs w:val="24"/>
        </w:rPr>
      </w:pPr>
    </w:p>
    <w:p w:rsidR="00473E40" w:rsidRPr="00F8486D" w:rsidRDefault="003103A5" w:rsidP="003103A5">
      <w:pPr>
        <w:spacing w:after="0"/>
        <w:ind w:left="360"/>
        <w:jc w:val="center"/>
        <w:rPr>
          <w:rFonts w:asciiTheme="majorHAnsi" w:hAnsiTheme="majorHAnsi"/>
          <w:b/>
          <w:sz w:val="24"/>
          <w:szCs w:val="24"/>
        </w:rPr>
      </w:pPr>
      <w:r w:rsidRPr="00F8486D">
        <w:rPr>
          <w:noProof/>
        </w:rPr>
        <w:drawing>
          <wp:inline distT="0" distB="0" distL="0" distR="0" wp14:anchorId="7FE81CEF" wp14:editId="06AAFADC">
            <wp:extent cx="5938092" cy="32169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3" cstate="print"/>
                    <a:srcRect l="23814" t="10493" r="23709" b="26548"/>
                    <a:stretch/>
                  </pic:blipFill>
                  <pic:spPr bwMode="auto">
                    <a:xfrm>
                      <a:off x="0" y="0"/>
                      <a:ext cx="5940391" cy="3218171"/>
                    </a:xfrm>
                    <a:prstGeom prst="rect">
                      <a:avLst/>
                    </a:prstGeom>
                    <a:noFill/>
                    <a:ln>
                      <a:noFill/>
                    </a:ln>
                    <a:extLst>
                      <a:ext uri="{53640926-AAD7-44D8-BBD7-CCE9431645EC}">
                        <a14:shadowObscured xmlns:a14="http://schemas.microsoft.com/office/drawing/2010/main"/>
                      </a:ext>
                    </a:extLst>
                  </pic:spPr>
                </pic:pic>
              </a:graphicData>
            </a:graphic>
          </wp:inline>
        </w:drawing>
      </w:r>
      <w:r w:rsidR="00473E40" w:rsidRPr="00F8486D">
        <w:rPr>
          <w:rFonts w:asciiTheme="majorHAnsi" w:hAnsiTheme="majorHAnsi"/>
          <w:b/>
          <w:sz w:val="24"/>
          <w:szCs w:val="24"/>
        </w:rPr>
        <w:t>Figure 22</w:t>
      </w:r>
    </w:p>
    <w:p w:rsidR="00520FF6" w:rsidRPr="00F8486D" w:rsidRDefault="00520FF6" w:rsidP="00520FF6">
      <w:pPr>
        <w:spacing w:after="0"/>
        <w:rPr>
          <w:rFonts w:asciiTheme="majorHAnsi" w:hAnsiTheme="majorHAnsi"/>
          <w:sz w:val="24"/>
          <w:szCs w:val="24"/>
        </w:rPr>
      </w:pPr>
    </w:p>
    <w:p w:rsidR="008817AD" w:rsidRPr="00F8486D" w:rsidRDefault="008817AD" w:rsidP="00473E40">
      <w:pPr>
        <w:pStyle w:val="ListParagraph"/>
        <w:numPr>
          <w:ilvl w:val="0"/>
          <w:numId w:val="21"/>
        </w:numPr>
        <w:spacing w:after="0"/>
        <w:jc w:val="both"/>
        <w:rPr>
          <w:rFonts w:asciiTheme="majorHAnsi" w:hAnsiTheme="majorHAnsi"/>
          <w:sz w:val="24"/>
          <w:szCs w:val="24"/>
        </w:rPr>
      </w:pPr>
      <w:r w:rsidRPr="00F8486D">
        <w:rPr>
          <w:rFonts w:asciiTheme="majorHAnsi" w:hAnsiTheme="majorHAnsi"/>
          <w:sz w:val="24"/>
          <w:szCs w:val="24"/>
        </w:rPr>
        <w:t xml:space="preserve">After successful upload, </w:t>
      </w:r>
      <w:r w:rsidR="00E802D3" w:rsidRPr="00F8486D">
        <w:rPr>
          <w:rFonts w:asciiTheme="majorHAnsi" w:hAnsiTheme="majorHAnsi"/>
          <w:sz w:val="24"/>
          <w:szCs w:val="24"/>
        </w:rPr>
        <w:t>CRA</w:t>
      </w:r>
      <w:r w:rsidRPr="00F8486D">
        <w:rPr>
          <w:rFonts w:asciiTheme="majorHAnsi" w:hAnsiTheme="majorHAnsi"/>
          <w:sz w:val="24"/>
          <w:szCs w:val="24"/>
        </w:rPr>
        <w:t xml:space="preserve"> system will perform all the validations which FPU and FVU performs. In addition to the validations performed by FPU and FVU, </w:t>
      </w:r>
      <w:r w:rsidR="00E802D3" w:rsidRPr="00F8486D">
        <w:rPr>
          <w:rFonts w:asciiTheme="majorHAnsi" w:hAnsiTheme="majorHAnsi"/>
          <w:sz w:val="24"/>
          <w:szCs w:val="24"/>
        </w:rPr>
        <w:t>CRA</w:t>
      </w:r>
      <w:r w:rsidRPr="00F8486D">
        <w:rPr>
          <w:rFonts w:asciiTheme="majorHAnsi" w:hAnsiTheme="majorHAnsi"/>
          <w:sz w:val="24"/>
          <w:szCs w:val="24"/>
        </w:rPr>
        <w:t xml:space="preserve"> system will perform certain business and database level validations. </w:t>
      </w:r>
      <w:r w:rsidR="00E802D3" w:rsidRPr="00F8486D">
        <w:rPr>
          <w:rFonts w:asciiTheme="majorHAnsi" w:hAnsiTheme="majorHAnsi"/>
          <w:sz w:val="24"/>
          <w:szCs w:val="24"/>
        </w:rPr>
        <w:t>CRA</w:t>
      </w:r>
      <w:r w:rsidRPr="00F8486D">
        <w:rPr>
          <w:rFonts w:asciiTheme="majorHAnsi" w:hAnsiTheme="majorHAnsi"/>
          <w:sz w:val="24"/>
          <w:szCs w:val="24"/>
        </w:rPr>
        <w:t xml:space="preserve"> will check whether</w:t>
      </w:r>
    </w:p>
    <w:p w:rsidR="008817AD" w:rsidRPr="00F8486D" w:rsidRDefault="008817AD" w:rsidP="008817AD">
      <w:pPr>
        <w:pStyle w:val="ListParagraph"/>
        <w:numPr>
          <w:ilvl w:val="0"/>
          <w:numId w:val="24"/>
        </w:numPr>
        <w:spacing w:after="0"/>
        <w:rPr>
          <w:rFonts w:asciiTheme="majorHAnsi" w:hAnsiTheme="majorHAnsi"/>
          <w:sz w:val="24"/>
          <w:szCs w:val="24"/>
        </w:rPr>
      </w:pPr>
      <w:r w:rsidRPr="00F8486D">
        <w:rPr>
          <w:rFonts w:asciiTheme="majorHAnsi" w:hAnsiTheme="majorHAnsi"/>
          <w:sz w:val="24"/>
          <w:szCs w:val="24"/>
        </w:rPr>
        <w:t xml:space="preserve">Duplicate files (having same batch </w:t>
      </w:r>
      <w:r w:rsidR="0094273C" w:rsidRPr="00F8486D">
        <w:rPr>
          <w:rFonts w:asciiTheme="majorHAnsi" w:hAnsiTheme="majorHAnsi"/>
          <w:sz w:val="24"/>
          <w:szCs w:val="24"/>
        </w:rPr>
        <w:t>ID</w:t>
      </w:r>
      <w:r w:rsidRPr="00F8486D">
        <w:rPr>
          <w:rFonts w:asciiTheme="majorHAnsi" w:hAnsiTheme="majorHAnsi"/>
          <w:sz w:val="24"/>
          <w:szCs w:val="24"/>
        </w:rPr>
        <w:t xml:space="preserve">) will be rejected at </w:t>
      </w:r>
      <w:r w:rsidR="00E802D3" w:rsidRPr="00F8486D">
        <w:rPr>
          <w:rFonts w:asciiTheme="majorHAnsi" w:hAnsiTheme="majorHAnsi"/>
          <w:sz w:val="24"/>
          <w:szCs w:val="24"/>
        </w:rPr>
        <w:t>CRA</w:t>
      </w:r>
    </w:p>
    <w:p w:rsidR="008817AD" w:rsidRPr="00F8486D" w:rsidRDefault="00E802D3" w:rsidP="00473E40">
      <w:pPr>
        <w:pStyle w:val="ListParagraph"/>
        <w:numPr>
          <w:ilvl w:val="0"/>
          <w:numId w:val="24"/>
        </w:numPr>
        <w:spacing w:after="0"/>
        <w:jc w:val="both"/>
        <w:rPr>
          <w:rFonts w:asciiTheme="majorHAnsi" w:hAnsiTheme="majorHAnsi"/>
          <w:sz w:val="24"/>
          <w:szCs w:val="24"/>
        </w:rPr>
      </w:pPr>
      <w:r w:rsidRPr="00F8486D">
        <w:rPr>
          <w:rFonts w:asciiTheme="majorHAnsi" w:hAnsiTheme="majorHAnsi" w:cs="Cambria"/>
          <w:sz w:val="24"/>
          <w:szCs w:val="24"/>
        </w:rPr>
        <w:t>CRA</w:t>
      </w:r>
      <w:r w:rsidR="008817AD" w:rsidRPr="00F8486D">
        <w:rPr>
          <w:rFonts w:asciiTheme="majorHAnsi" w:hAnsiTheme="majorHAnsi" w:cs="Cambria"/>
          <w:sz w:val="24"/>
          <w:szCs w:val="24"/>
        </w:rPr>
        <w:t xml:space="preserve"> will not accept the file if it is prepared and validated through any older version of FPU and FVU. Files should be prepared and validated through latest version.</w:t>
      </w:r>
    </w:p>
    <w:p w:rsidR="008817AD" w:rsidRPr="00F8486D" w:rsidRDefault="008817AD" w:rsidP="008817AD">
      <w:pPr>
        <w:pStyle w:val="ListParagraph"/>
        <w:numPr>
          <w:ilvl w:val="0"/>
          <w:numId w:val="24"/>
        </w:numPr>
        <w:spacing w:after="0"/>
        <w:rPr>
          <w:rFonts w:asciiTheme="majorHAnsi" w:hAnsiTheme="majorHAnsi"/>
          <w:sz w:val="24"/>
          <w:szCs w:val="24"/>
        </w:rPr>
      </w:pPr>
      <w:r w:rsidRPr="00F8486D">
        <w:rPr>
          <w:rFonts w:asciiTheme="majorHAnsi" w:hAnsiTheme="majorHAnsi" w:cs="Cambria"/>
          <w:sz w:val="24"/>
          <w:szCs w:val="24"/>
        </w:rPr>
        <w:t>FPU &amp; FVU version, FVU hash a</w:t>
      </w:r>
      <w:r w:rsidRPr="00F8486D">
        <w:rPr>
          <w:rFonts w:asciiTheme="majorHAnsi" w:hAnsiTheme="majorHAnsi"/>
          <w:sz w:val="24"/>
          <w:szCs w:val="24"/>
        </w:rPr>
        <w:t xml:space="preserve">nd batch </w:t>
      </w:r>
      <w:r w:rsidR="0094273C" w:rsidRPr="00F8486D">
        <w:rPr>
          <w:rFonts w:asciiTheme="majorHAnsi" w:hAnsiTheme="majorHAnsi"/>
          <w:sz w:val="24"/>
          <w:szCs w:val="24"/>
        </w:rPr>
        <w:t>ID</w:t>
      </w:r>
      <w:r w:rsidRPr="00F8486D">
        <w:rPr>
          <w:rFonts w:asciiTheme="majorHAnsi" w:hAnsiTheme="majorHAnsi"/>
          <w:sz w:val="24"/>
          <w:szCs w:val="24"/>
        </w:rPr>
        <w:t xml:space="preserve"> of the file are correct.</w:t>
      </w:r>
    </w:p>
    <w:p w:rsidR="008817AD" w:rsidRPr="00F8486D" w:rsidRDefault="008817AD" w:rsidP="008817AD">
      <w:pPr>
        <w:pStyle w:val="ListParagraph"/>
        <w:numPr>
          <w:ilvl w:val="0"/>
          <w:numId w:val="24"/>
        </w:numPr>
        <w:spacing w:after="0"/>
        <w:rPr>
          <w:rFonts w:asciiTheme="majorHAnsi" w:hAnsiTheme="majorHAnsi"/>
          <w:sz w:val="24"/>
          <w:szCs w:val="24"/>
        </w:rPr>
      </w:pPr>
      <w:r w:rsidRPr="00F8486D">
        <w:rPr>
          <w:rFonts w:asciiTheme="majorHAnsi" w:hAnsiTheme="majorHAnsi" w:cs="Cambria"/>
          <w:sz w:val="24"/>
          <w:szCs w:val="24"/>
        </w:rPr>
        <w:t>File is tampered after generation.</w:t>
      </w:r>
    </w:p>
    <w:p w:rsidR="008817AD" w:rsidRPr="00F8486D" w:rsidRDefault="00CE695A" w:rsidP="008817AD">
      <w:pPr>
        <w:pStyle w:val="ListParagraph"/>
        <w:numPr>
          <w:ilvl w:val="0"/>
          <w:numId w:val="24"/>
        </w:numPr>
        <w:spacing w:after="0"/>
        <w:rPr>
          <w:rFonts w:asciiTheme="majorHAnsi" w:hAnsiTheme="majorHAnsi"/>
          <w:sz w:val="24"/>
          <w:szCs w:val="24"/>
        </w:rPr>
      </w:pPr>
      <w:r w:rsidRPr="00F8486D">
        <w:rPr>
          <w:rFonts w:asciiTheme="majorHAnsi" w:hAnsiTheme="majorHAnsi"/>
          <w:bCs/>
          <w:sz w:val="24"/>
          <w:szCs w:val="24"/>
        </w:rPr>
        <w:t>CHO</w:t>
      </w:r>
      <w:r w:rsidR="008817AD" w:rsidRPr="00F8486D">
        <w:rPr>
          <w:rFonts w:asciiTheme="majorHAnsi" w:hAnsiTheme="majorHAnsi" w:cs="Cambria"/>
          <w:sz w:val="24"/>
          <w:szCs w:val="24"/>
        </w:rPr>
        <w:t xml:space="preserve"> Reg. No. and PRAN are valid and active in system</w:t>
      </w:r>
    </w:p>
    <w:p w:rsidR="006F0CF7" w:rsidRPr="00F8486D" w:rsidRDefault="008817AD" w:rsidP="00473E40">
      <w:pPr>
        <w:pStyle w:val="ListParagraph"/>
        <w:numPr>
          <w:ilvl w:val="0"/>
          <w:numId w:val="21"/>
        </w:numPr>
        <w:spacing w:after="0"/>
        <w:jc w:val="both"/>
        <w:rPr>
          <w:rFonts w:asciiTheme="majorHAnsi" w:hAnsiTheme="majorHAnsi"/>
          <w:sz w:val="24"/>
          <w:szCs w:val="24"/>
        </w:rPr>
      </w:pPr>
      <w:r w:rsidRPr="00F8486D">
        <w:rPr>
          <w:rFonts w:asciiTheme="majorHAnsi" w:hAnsiTheme="majorHAnsi"/>
          <w:sz w:val="24"/>
          <w:szCs w:val="24"/>
        </w:rPr>
        <w:t>In order to view the st</w:t>
      </w:r>
      <w:r w:rsidR="008A228F">
        <w:rPr>
          <w:rFonts w:asciiTheme="majorHAnsi" w:hAnsiTheme="majorHAnsi"/>
          <w:sz w:val="24"/>
          <w:szCs w:val="24"/>
        </w:rPr>
        <w:t>atus of the uploaded file, the U</w:t>
      </w:r>
      <w:r w:rsidRPr="00F8486D">
        <w:rPr>
          <w:rFonts w:asciiTheme="majorHAnsi" w:hAnsiTheme="majorHAnsi"/>
          <w:sz w:val="24"/>
          <w:szCs w:val="24"/>
        </w:rPr>
        <w:t xml:space="preserve">ser shall </w:t>
      </w:r>
      <w:r w:rsidR="003103A5" w:rsidRPr="00F8486D">
        <w:rPr>
          <w:rFonts w:asciiTheme="majorHAnsi" w:hAnsiTheme="majorHAnsi"/>
          <w:sz w:val="24"/>
          <w:szCs w:val="24"/>
        </w:rPr>
        <w:t>select</w:t>
      </w:r>
      <w:r w:rsidRPr="00F8486D">
        <w:rPr>
          <w:rFonts w:asciiTheme="majorHAnsi" w:hAnsiTheme="majorHAnsi"/>
          <w:sz w:val="24"/>
          <w:szCs w:val="24"/>
        </w:rPr>
        <w:t xml:space="preserve"> the </w:t>
      </w:r>
      <w:r w:rsidR="001F76FF" w:rsidRPr="00F8486D">
        <w:rPr>
          <w:rFonts w:asciiTheme="majorHAnsi" w:hAnsiTheme="majorHAnsi"/>
          <w:sz w:val="24"/>
          <w:szCs w:val="24"/>
        </w:rPr>
        <w:t>‘</w:t>
      </w:r>
      <w:r w:rsidR="003103A5" w:rsidRPr="00F8486D">
        <w:rPr>
          <w:rFonts w:asciiTheme="majorHAnsi" w:hAnsiTheme="majorHAnsi"/>
          <w:sz w:val="24"/>
          <w:szCs w:val="24"/>
        </w:rPr>
        <w:t xml:space="preserve">Contribution </w:t>
      </w:r>
      <w:r w:rsidRPr="00F8486D">
        <w:rPr>
          <w:rFonts w:asciiTheme="majorHAnsi" w:hAnsiTheme="majorHAnsi"/>
          <w:sz w:val="24"/>
          <w:szCs w:val="24"/>
        </w:rPr>
        <w:t>File Status View‛ option</w:t>
      </w:r>
      <w:r w:rsidR="00473E40" w:rsidRPr="00F8486D">
        <w:rPr>
          <w:rFonts w:asciiTheme="majorHAnsi" w:hAnsiTheme="majorHAnsi"/>
          <w:sz w:val="24"/>
          <w:szCs w:val="24"/>
        </w:rPr>
        <w:t>, as shown in Figure 23</w:t>
      </w:r>
      <w:r w:rsidRPr="00F8486D">
        <w:rPr>
          <w:rFonts w:asciiTheme="majorHAnsi" w:hAnsiTheme="majorHAnsi"/>
          <w:sz w:val="24"/>
          <w:szCs w:val="24"/>
        </w:rPr>
        <w:t xml:space="preserve">. </w:t>
      </w:r>
    </w:p>
    <w:p w:rsidR="00473E40" w:rsidRPr="00F8486D" w:rsidRDefault="003103A5" w:rsidP="00473E40">
      <w:pPr>
        <w:spacing w:after="0"/>
        <w:ind w:left="360"/>
        <w:rPr>
          <w:rFonts w:asciiTheme="majorHAnsi" w:hAnsiTheme="majorHAnsi"/>
          <w:sz w:val="24"/>
          <w:szCs w:val="24"/>
        </w:rPr>
      </w:pPr>
      <w:r w:rsidRPr="00F8486D">
        <w:rPr>
          <w:noProof/>
        </w:rPr>
        <w:drawing>
          <wp:inline distT="0" distB="0" distL="0" distR="0" wp14:anchorId="68666B1D" wp14:editId="3C282348">
            <wp:extent cx="5651653" cy="35253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srcRect l="24131" t="9369" r="23814" b="12682"/>
                    <a:stretch/>
                  </pic:blipFill>
                  <pic:spPr bwMode="auto">
                    <a:xfrm>
                      <a:off x="0" y="0"/>
                      <a:ext cx="5663461" cy="3532763"/>
                    </a:xfrm>
                    <a:prstGeom prst="rect">
                      <a:avLst/>
                    </a:prstGeom>
                    <a:noFill/>
                    <a:ln>
                      <a:noFill/>
                    </a:ln>
                    <a:extLst>
                      <a:ext uri="{53640926-AAD7-44D8-BBD7-CCE9431645EC}">
                        <a14:shadowObscured xmlns:a14="http://schemas.microsoft.com/office/drawing/2010/main"/>
                      </a:ext>
                    </a:extLst>
                  </pic:spPr>
                </pic:pic>
              </a:graphicData>
            </a:graphic>
          </wp:inline>
        </w:drawing>
      </w:r>
    </w:p>
    <w:p w:rsidR="00473E40" w:rsidRPr="00F8486D" w:rsidRDefault="00473E40" w:rsidP="00473E40">
      <w:pPr>
        <w:spacing w:after="0"/>
        <w:ind w:left="360"/>
        <w:jc w:val="center"/>
        <w:rPr>
          <w:rFonts w:asciiTheme="majorHAnsi" w:hAnsiTheme="majorHAnsi"/>
          <w:b/>
          <w:sz w:val="24"/>
          <w:szCs w:val="24"/>
        </w:rPr>
      </w:pPr>
      <w:r w:rsidRPr="00F8486D">
        <w:rPr>
          <w:rFonts w:asciiTheme="majorHAnsi" w:hAnsiTheme="majorHAnsi"/>
          <w:b/>
          <w:sz w:val="24"/>
          <w:szCs w:val="24"/>
        </w:rPr>
        <w:t>Figure 23</w:t>
      </w:r>
    </w:p>
    <w:p w:rsidR="006F0CF7" w:rsidRPr="00F8486D" w:rsidRDefault="006F0CF7" w:rsidP="006F0CF7">
      <w:pPr>
        <w:pStyle w:val="ListParagraph"/>
        <w:spacing w:after="0"/>
        <w:rPr>
          <w:rFonts w:asciiTheme="majorHAnsi" w:hAnsiTheme="majorHAnsi"/>
          <w:sz w:val="24"/>
          <w:szCs w:val="24"/>
        </w:rPr>
      </w:pPr>
    </w:p>
    <w:p w:rsidR="008817AD" w:rsidRPr="00F8486D" w:rsidRDefault="008817AD" w:rsidP="00520FF6">
      <w:pPr>
        <w:pStyle w:val="ListParagraph"/>
        <w:numPr>
          <w:ilvl w:val="0"/>
          <w:numId w:val="21"/>
        </w:numPr>
        <w:spacing w:after="0"/>
        <w:rPr>
          <w:rFonts w:asciiTheme="majorHAnsi" w:hAnsiTheme="majorHAnsi"/>
          <w:sz w:val="24"/>
          <w:szCs w:val="24"/>
        </w:rPr>
      </w:pPr>
      <w:r w:rsidRPr="00F8486D">
        <w:rPr>
          <w:rFonts w:asciiTheme="majorHAnsi" w:hAnsiTheme="majorHAnsi"/>
          <w:sz w:val="24"/>
          <w:szCs w:val="24"/>
        </w:rPr>
        <w:t xml:space="preserve">After selecting the </w:t>
      </w:r>
      <w:r w:rsidR="001F76FF" w:rsidRPr="00F8486D">
        <w:rPr>
          <w:rFonts w:asciiTheme="majorHAnsi" w:hAnsiTheme="majorHAnsi"/>
          <w:sz w:val="24"/>
          <w:szCs w:val="24"/>
        </w:rPr>
        <w:t>‘</w:t>
      </w:r>
      <w:r w:rsidRPr="00F8486D">
        <w:rPr>
          <w:rFonts w:asciiTheme="majorHAnsi" w:hAnsiTheme="majorHAnsi"/>
          <w:sz w:val="24"/>
          <w:szCs w:val="24"/>
        </w:rPr>
        <w:t>File Status View‛ opt</w:t>
      </w:r>
      <w:r w:rsidR="008A228F">
        <w:rPr>
          <w:rFonts w:asciiTheme="majorHAnsi" w:hAnsiTheme="majorHAnsi"/>
          <w:sz w:val="24"/>
          <w:szCs w:val="24"/>
        </w:rPr>
        <w:t>ion, a screen will be shown to U</w:t>
      </w:r>
      <w:r w:rsidRPr="00F8486D">
        <w:rPr>
          <w:rFonts w:asciiTheme="majorHAnsi" w:hAnsiTheme="majorHAnsi"/>
          <w:sz w:val="24"/>
          <w:szCs w:val="24"/>
        </w:rPr>
        <w:t>ser as per Figure 2</w:t>
      </w:r>
      <w:r w:rsidR="00473E40" w:rsidRPr="00F8486D">
        <w:rPr>
          <w:rFonts w:asciiTheme="majorHAnsi" w:hAnsiTheme="majorHAnsi"/>
          <w:sz w:val="24"/>
          <w:szCs w:val="24"/>
        </w:rPr>
        <w:t>4</w:t>
      </w:r>
      <w:r w:rsidRPr="00F8486D">
        <w:rPr>
          <w:rFonts w:asciiTheme="majorHAnsi" w:hAnsiTheme="majorHAnsi"/>
          <w:sz w:val="24"/>
          <w:szCs w:val="24"/>
        </w:rPr>
        <w:t xml:space="preserve"> below, the User will have to enter any one of the following criteria’s:</w:t>
      </w:r>
    </w:p>
    <w:p w:rsidR="006F0CF7" w:rsidRPr="00F8486D" w:rsidRDefault="006F0CF7" w:rsidP="006F0CF7">
      <w:pPr>
        <w:pStyle w:val="ListParagraph"/>
        <w:numPr>
          <w:ilvl w:val="0"/>
          <w:numId w:val="25"/>
        </w:numPr>
        <w:spacing w:after="0"/>
        <w:rPr>
          <w:rFonts w:asciiTheme="majorHAnsi" w:hAnsiTheme="majorHAnsi"/>
          <w:sz w:val="24"/>
          <w:szCs w:val="24"/>
        </w:rPr>
      </w:pPr>
      <w:r w:rsidRPr="00F8486D">
        <w:rPr>
          <w:rFonts w:asciiTheme="majorHAnsi" w:hAnsiTheme="majorHAnsi"/>
          <w:sz w:val="24"/>
          <w:szCs w:val="24"/>
        </w:rPr>
        <w:t>File Reference Number</w:t>
      </w:r>
    </w:p>
    <w:p w:rsidR="006F0CF7" w:rsidRPr="00347CD9" w:rsidRDefault="006F0CF7" w:rsidP="006F0CF7">
      <w:pPr>
        <w:pStyle w:val="ListParagraph"/>
        <w:numPr>
          <w:ilvl w:val="0"/>
          <w:numId w:val="25"/>
        </w:numPr>
        <w:spacing w:after="0"/>
        <w:rPr>
          <w:rFonts w:asciiTheme="majorHAnsi" w:hAnsiTheme="majorHAnsi"/>
          <w:sz w:val="24"/>
          <w:szCs w:val="24"/>
        </w:rPr>
      </w:pPr>
      <w:r w:rsidRPr="00F8486D">
        <w:rPr>
          <w:rFonts w:asciiTheme="majorHAnsi" w:hAnsiTheme="majorHAnsi" w:cs="Cambria"/>
          <w:sz w:val="24"/>
          <w:szCs w:val="24"/>
        </w:rPr>
        <w:t xml:space="preserve">From Date &amp; </w:t>
      </w:r>
      <w:proofErr w:type="gramStart"/>
      <w:r w:rsidRPr="00F8486D">
        <w:rPr>
          <w:rFonts w:asciiTheme="majorHAnsi" w:hAnsiTheme="majorHAnsi" w:cs="Cambria"/>
          <w:sz w:val="24"/>
          <w:szCs w:val="24"/>
        </w:rPr>
        <w:t>To</w:t>
      </w:r>
      <w:proofErr w:type="gramEnd"/>
      <w:r w:rsidRPr="00F8486D">
        <w:rPr>
          <w:rFonts w:asciiTheme="majorHAnsi" w:hAnsiTheme="majorHAnsi" w:cs="Cambria"/>
          <w:sz w:val="24"/>
          <w:szCs w:val="24"/>
        </w:rPr>
        <w:t xml:space="preserve"> date.</w:t>
      </w:r>
    </w:p>
    <w:p w:rsidR="00347CD9" w:rsidRPr="00F8486D" w:rsidRDefault="00347CD9" w:rsidP="006F0CF7">
      <w:pPr>
        <w:pStyle w:val="ListParagraph"/>
        <w:numPr>
          <w:ilvl w:val="0"/>
          <w:numId w:val="25"/>
        </w:numPr>
        <w:spacing w:after="0"/>
        <w:rPr>
          <w:rFonts w:asciiTheme="majorHAnsi" w:hAnsiTheme="majorHAnsi"/>
          <w:sz w:val="24"/>
          <w:szCs w:val="24"/>
        </w:rPr>
      </w:pPr>
      <w:r>
        <w:rPr>
          <w:rFonts w:asciiTheme="majorHAnsi" w:hAnsiTheme="majorHAnsi" w:cs="Cambria"/>
          <w:sz w:val="24"/>
          <w:szCs w:val="24"/>
        </w:rPr>
        <w:t>Status</w:t>
      </w:r>
    </w:p>
    <w:p w:rsidR="00256FAD" w:rsidRPr="00F8486D" w:rsidRDefault="00256FAD" w:rsidP="00256FAD">
      <w:pPr>
        <w:pStyle w:val="ListParagraph"/>
        <w:spacing w:after="0"/>
        <w:ind w:left="1440"/>
        <w:rPr>
          <w:rFonts w:asciiTheme="majorHAnsi" w:hAnsiTheme="majorHAnsi"/>
          <w:sz w:val="24"/>
          <w:szCs w:val="24"/>
        </w:rPr>
      </w:pPr>
    </w:p>
    <w:p w:rsidR="006F0CF7" w:rsidRPr="00F8486D" w:rsidRDefault="003103A5" w:rsidP="006F0CF7">
      <w:pPr>
        <w:spacing w:after="0"/>
        <w:rPr>
          <w:rFonts w:asciiTheme="majorHAnsi" w:hAnsiTheme="majorHAnsi"/>
          <w:sz w:val="24"/>
          <w:szCs w:val="24"/>
        </w:rPr>
      </w:pPr>
      <w:r w:rsidRPr="00F8486D">
        <w:rPr>
          <w:noProof/>
        </w:rPr>
        <w:lastRenderedPageBreak/>
        <w:drawing>
          <wp:inline distT="0" distB="0" distL="0" distR="0" wp14:anchorId="6ADE62A3" wp14:editId="707AED1D">
            <wp:extent cx="5945770" cy="279828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4" cstate="print"/>
                    <a:srcRect l="23735" t="10122" r="23836" b="41301"/>
                    <a:stretch/>
                  </pic:blipFill>
                  <pic:spPr bwMode="auto">
                    <a:xfrm>
                      <a:off x="0" y="0"/>
                      <a:ext cx="5978116" cy="2813507"/>
                    </a:xfrm>
                    <a:prstGeom prst="rect">
                      <a:avLst/>
                    </a:prstGeom>
                    <a:noFill/>
                    <a:ln>
                      <a:noFill/>
                    </a:ln>
                    <a:extLst>
                      <a:ext uri="{53640926-AAD7-44D8-BBD7-CCE9431645EC}">
                        <a14:shadowObscured xmlns:a14="http://schemas.microsoft.com/office/drawing/2010/main"/>
                      </a:ext>
                    </a:extLst>
                  </pic:spPr>
                </pic:pic>
              </a:graphicData>
            </a:graphic>
          </wp:inline>
        </w:drawing>
      </w:r>
    </w:p>
    <w:p w:rsidR="00473E40" w:rsidRPr="00F8486D" w:rsidRDefault="00473E40" w:rsidP="00473E40">
      <w:pPr>
        <w:spacing w:after="0"/>
        <w:jc w:val="center"/>
        <w:rPr>
          <w:rFonts w:asciiTheme="majorHAnsi" w:hAnsiTheme="majorHAnsi"/>
          <w:b/>
          <w:sz w:val="24"/>
          <w:szCs w:val="24"/>
        </w:rPr>
      </w:pPr>
      <w:r w:rsidRPr="00F8486D">
        <w:rPr>
          <w:rFonts w:asciiTheme="majorHAnsi" w:hAnsiTheme="majorHAnsi"/>
          <w:b/>
          <w:sz w:val="24"/>
          <w:szCs w:val="24"/>
        </w:rPr>
        <w:t>Figure 24</w:t>
      </w:r>
    </w:p>
    <w:p w:rsidR="006F0CF7" w:rsidRPr="00F8486D" w:rsidRDefault="006F0CF7" w:rsidP="006F0CF7">
      <w:pPr>
        <w:spacing w:after="0"/>
        <w:rPr>
          <w:rFonts w:asciiTheme="majorHAnsi" w:hAnsiTheme="majorHAnsi"/>
          <w:sz w:val="24"/>
          <w:szCs w:val="24"/>
        </w:rPr>
      </w:pPr>
    </w:p>
    <w:p w:rsidR="00256FAD" w:rsidRPr="00110D4A" w:rsidRDefault="00256FAD" w:rsidP="006F0CF7">
      <w:pPr>
        <w:spacing w:after="0"/>
        <w:rPr>
          <w:rFonts w:asciiTheme="majorHAnsi" w:hAnsiTheme="majorHAnsi"/>
          <w:sz w:val="24"/>
          <w:szCs w:val="24"/>
        </w:rPr>
      </w:pPr>
    </w:p>
    <w:p w:rsidR="00256FAD" w:rsidRPr="00110D4A" w:rsidRDefault="008A228F" w:rsidP="006F0CF7">
      <w:pPr>
        <w:spacing w:after="0"/>
        <w:rPr>
          <w:rFonts w:asciiTheme="majorHAnsi" w:hAnsiTheme="majorHAnsi"/>
          <w:sz w:val="24"/>
          <w:szCs w:val="24"/>
        </w:rPr>
      </w:pPr>
      <w:r>
        <w:rPr>
          <w:rFonts w:asciiTheme="majorHAnsi" w:hAnsiTheme="majorHAnsi"/>
          <w:sz w:val="24"/>
          <w:szCs w:val="24"/>
        </w:rPr>
        <w:t>Once the U</w:t>
      </w:r>
      <w:r w:rsidR="00256FAD" w:rsidRPr="00110D4A">
        <w:rPr>
          <w:rFonts w:asciiTheme="majorHAnsi" w:hAnsiTheme="majorHAnsi"/>
          <w:sz w:val="24"/>
          <w:szCs w:val="24"/>
        </w:rPr>
        <w:t xml:space="preserve">ser provides sufficient details, the status of the </w:t>
      </w:r>
      <w:r w:rsidR="00BB4C02">
        <w:rPr>
          <w:rFonts w:asciiTheme="majorHAnsi" w:hAnsiTheme="majorHAnsi"/>
          <w:sz w:val="24"/>
          <w:szCs w:val="24"/>
        </w:rPr>
        <w:t>uploaded file will be shown to U</w:t>
      </w:r>
      <w:r w:rsidR="00256FAD" w:rsidRPr="00110D4A">
        <w:rPr>
          <w:rFonts w:asciiTheme="majorHAnsi" w:hAnsiTheme="majorHAnsi"/>
          <w:sz w:val="24"/>
          <w:szCs w:val="24"/>
        </w:rPr>
        <w:t>ser as per Figure 2</w:t>
      </w:r>
      <w:r w:rsidR="00473E40" w:rsidRPr="00110D4A">
        <w:rPr>
          <w:rFonts w:asciiTheme="majorHAnsi" w:hAnsiTheme="majorHAnsi"/>
          <w:sz w:val="24"/>
          <w:szCs w:val="24"/>
        </w:rPr>
        <w:t>5</w:t>
      </w:r>
      <w:r w:rsidR="00256FAD" w:rsidRPr="00110D4A">
        <w:rPr>
          <w:rFonts w:asciiTheme="majorHAnsi" w:hAnsiTheme="majorHAnsi"/>
          <w:sz w:val="24"/>
          <w:szCs w:val="24"/>
        </w:rPr>
        <w:t xml:space="preserve"> below.</w:t>
      </w:r>
    </w:p>
    <w:p w:rsidR="003A6C08" w:rsidRPr="003E6D00" w:rsidRDefault="003A6C08" w:rsidP="006F0CF7">
      <w:pPr>
        <w:spacing w:after="0"/>
        <w:rPr>
          <w:rFonts w:asciiTheme="majorHAnsi" w:hAnsiTheme="majorHAnsi"/>
          <w:sz w:val="24"/>
          <w:szCs w:val="24"/>
          <w:highlight w:val="yellow"/>
        </w:rPr>
      </w:pPr>
    </w:p>
    <w:p w:rsidR="003A6C08" w:rsidRPr="003E6D00" w:rsidRDefault="00347CD9" w:rsidP="006F0CF7">
      <w:pPr>
        <w:spacing w:after="0"/>
        <w:rPr>
          <w:rFonts w:asciiTheme="majorHAnsi" w:hAnsiTheme="majorHAnsi"/>
          <w:sz w:val="24"/>
          <w:szCs w:val="24"/>
          <w:highlight w:val="yellow"/>
        </w:rPr>
      </w:pPr>
      <w:r>
        <w:rPr>
          <w:noProof/>
        </w:rPr>
        <w:drawing>
          <wp:inline distT="0" distB="0" distL="0" distR="0" wp14:anchorId="2A4B70F4" wp14:editId="2B39134A">
            <wp:extent cx="6187555" cy="347031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4" cstate="print"/>
                    <a:srcRect l="23735" t="10122" r="23836" b="20265"/>
                    <a:stretch/>
                  </pic:blipFill>
                  <pic:spPr bwMode="auto">
                    <a:xfrm>
                      <a:off x="0" y="0"/>
                      <a:ext cx="6221219" cy="3489194"/>
                    </a:xfrm>
                    <a:prstGeom prst="rect">
                      <a:avLst/>
                    </a:prstGeom>
                    <a:noFill/>
                    <a:ln>
                      <a:noFill/>
                    </a:ln>
                    <a:extLst>
                      <a:ext uri="{53640926-AAD7-44D8-BBD7-CCE9431645EC}">
                        <a14:shadowObscured xmlns:a14="http://schemas.microsoft.com/office/drawing/2010/main"/>
                      </a:ext>
                    </a:extLst>
                  </pic:spPr>
                </pic:pic>
              </a:graphicData>
            </a:graphic>
          </wp:inline>
        </w:drawing>
      </w:r>
    </w:p>
    <w:p w:rsidR="00473E40" w:rsidRDefault="00473E40" w:rsidP="00473E40">
      <w:pPr>
        <w:spacing w:after="0"/>
        <w:jc w:val="center"/>
        <w:rPr>
          <w:rFonts w:asciiTheme="majorHAnsi" w:hAnsiTheme="majorHAnsi"/>
          <w:b/>
          <w:sz w:val="24"/>
          <w:szCs w:val="24"/>
        </w:rPr>
      </w:pPr>
      <w:r w:rsidRPr="00347CD9">
        <w:rPr>
          <w:rFonts w:asciiTheme="majorHAnsi" w:hAnsiTheme="majorHAnsi"/>
          <w:b/>
          <w:sz w:val="24"/>
          <w:szCs w:val="24"/>
        </w:rPr>
        <w:t>Figure 25</w:t>
      </w:r>
    </w:p>
    <w:p w:rsidR="00DA131C" w:rsidRDefault="00DA131C" w:rsidP="00473E40">
      <w:pPr>
        <w:spacing w:after="0"/>
        <w:jc w:val="center"/>
        <w:rPr>
          <w:rFonts w:asciiTheme="majorHAnsi" w:hAnsiTheme="majorHAnsi"/>
          <w:b/>
          <w:sz w:val="24"/>
          <w:szCs w:val="24"/>
        </w:rPr>
      </w:pPr>
    </w:p>
    <w:p w:rsidR="00DA131C" w:rsidRDefault="00DA131C" w:rsidP="00473E40">
      <w:pPr>
        <w:spacing w:after="0"/>
        <w:jc w:val="center"/>
        <w:rPr>
          <w:rFonts w:asciiTheme="majorHAnsi" w:hAnsiTheme="majorHAnsi"/>
          <w:b/>
          <w:sz w:val="24"/>
          <w:szCs w:val="24"/>
        </w:rPr>
      </w:pPr>
    </w:p>
    <w:p w:rsidR="00DA131C" w:rsidRPr="006534BF" w:rsidRDefault="00F329B8" w:rsidP="00DA131C">
      <w:pPr>
        <w:tabs>
          <w:tab w:val="left" w:pos="3450"/>
        </w:tabs>
        <w:rPr>
          <w:rFonts w:asciiTheme="majorHAnsi" w:hAnsiTheme="majorHAnsi"/>
          <w:b/>
          <w:sz w:val="24"/>
          <w:szCs w:val="24"/>
        </w:rPr>
      </w:pPr>
      <w:r>
        <w:rPr>
          <w:rFonts w:asciiTheme="majorHAnsi" w:hAnsiTheme="majorHAnsi"/>
          <w:b/>
          <w:sz w:val="24"/>
          <w:szCs w:val="24"/>
        </w:rPr>
        <w:lastRenderedPageBreak/>
        <w:t>5</w:t>
      </w:r>
      <w:r w:rsidR="006D53C8">
        <w:rPr>
          <w:rFonts w:asciiTheme="majorHAnsi" w:hAnsiTheme="majorHAnsi"/>
          <w:b/>
          <w:sz w:val="24"/>
          <w:szCs w:val="24"/>
        </w:rPr>
        <w:t xml:space="preserve">. Transfer of funds through SBI </w:t>
      </w:r>
      <w:proofErr w:type="spellStart"/>
      <w:r w:rsidR="006D53C8">
        <w:rPr>
          <w:rFonts w:asciiTheme="majorHAnsi" w:hAnsiTheme="majorHAnsi"/>
          <w:b/>
          <w:sz w:val="24"/>
          <w:szCs w:val="24"/>
        </w:rPr>
        <w:t>ePay</w:t>
      </w:r>
      <w:proofErr w:type="spellEnd"/>
      <w:r w:rsidR="006D53C8">
        <w:rPr>
          <w:rFonts w:asciiTheme="majorHAnsi" w:hAnsiTheme="majorHAnsi"/>
          <w:b/>
          <w:sz w:val="24"/>
          <w:szCs w:val="24"/>
        </w:rPr>
        <w:t xml:space="preserve"> (Payment Gateway)</w:t>
      </w:r>
      <w:r w:rsidR="00DA131C" w:rsidRPr="006534BF">
        <w:rPr>
          <w:rFonts w:asciiTheme="majorHAnsi" w:hAnsiTheme="majorHAnsi"/>
          <w:b/>
          <w:sz w:val="24"/>
          <w:szCs w:val="24"/>
        </w:rPr>
        <w:t>:</w:t>
      </w:r>
    </w:p>
    <w:p w:rsidR="00DA131C" w:rsidRPr="006534BF" w:rsidRDefault="00DA131C" w:rsidP="00DA131C">
      <w:pPr>
        <w:tabs>
          <w:tab w:val="left" w:pos="3450"/>
        </w:tabs>
        <w:rPr>
          <w:rFonts w:asciiTheme="majorHAnsi" w:hAnsiTheme="majorHAnsi"/>
          <w:sz w:val="24"/>
          <w:szCs w:val="24"/>
        </w:rPr>
      </w:pPr>
      <w:r w:rsidRPr="006534BF">
        <w:rPr>
          <w:rFonts w:asciiTheme="majorHAnsi" w:hAnsiTheme="majorHAnsi"/>
          <w:sz w:val="24"/>
          <w:szCs w:val="24"/>
        </w:rPr>
        <w:t xml:space="preserve">Once the file has been successfully uploaded and </w:t>
      </w:r>
      <w:r>
        <w:rPr>
          <w:rFonts w:asciiTheme="majorHAnsi" w:hAnsiTheme="majorHAnsi"/>
          <w:sz w:val="24"/>
          <w:szCs w:val="24"/>
        </w:rPr>
        <w:t xml:space="preserve">transaction ID is </w:t>
      </w:r>
      <w:r w:rsidRPr="006534BF">
        <w:rPr>
          <w:rFonts w:asciiTheme="majorHAnsi" w:hAnsiTheme="majorHAnsi"/>
          <w:sz w:val="24"/>
          <w:szCs w:val="24"/>
        </w:rPr>
        <w:t xml:space="preserve">generated, the </w:t>
      </w:r>
      <w:r>
        <w:rPr>
          <w:rFonts w:asciiTheme="majorHAnsi" w:hAnsiTheme="majorHAnsi"/>
          <w:sz w:val="24"/>
          <w:szCs w:val="24"/>
        </w:rPr>
        <w:t>Corporate</w:t>
      </w:r>
      <w:r w:rsidRPr="006534BF">
        <w:rPr>
          <w:rFonts w:asciiTheme="majorHAnsi" w:hAnsiTheme="majorHAnsi"/>
          <w:sz w:val="24"/>
          <w:szCs w:val="24"/>
        </w:rPr>
        <w:t xml:space="preserve"> shal</w:t>
      </w:r>
      <w:r>
        <w:rPr>
          <w:rFonts w:asciiTheme="majorHAnsi" w:hAnsiTheme="majorHAnsi"/>
          <w:sz w:val="24"/>
          <w:szCs w:val="24"/>
        </w:rPr>
        <w:t xml:space="preserve">l initiate </w:t>
      </w:r>
      <w:r w:rsidRPr="006534BF">
        <w:rPr>
          <w:rFonts w:asciiTheme="majorHAnsi" w:hAnsiTheme="majorHAnsi"/>
          <w:sz w:val="24"/>
          <w:szCs w:val="24"/>
        </w:rPr>
        <w:t xml:space="preserve">the </w:t>
      </w:r>
      <w:r>
        <w:rPr>
          <w:rFonts w:asciiTheme="majorHAnsi" w:hAnsiTheme="majorHAnsi"/>
          <w:sz w:val="24"/>
          <w:szCs w:val="24"/>
        </w:rPr>
        <w:t xml:space="preserve">transfer of the funds for the respective transaction in the CRA system to the </w:t>
      </w:r>
      <w:r w:rsidRPr="006534BF">
        <w:rPr>
          <w:rFonts w:asciiTheme="majorHAnsi" w:hAnsiTheme="majorHAnsi"/>
          <w:sz w:val="24"/>
          <w:szCs w:val="24"/>
        </w:rPr>
        <w:t>Trustee Bank</w:t>
      </w:r>
      <w:r w:rsidR="006D53C8">
        <w:rPr>
          <w:rFonts w:asciiTheme="majorHAnsi" w:hAnsiTheme="majorHAnsi"/>
          <w:sz w:val="24"/>
          <w:szCs w:val="24"/>
        </w:rPr>
        <w:t xml:space="preserve"> through the SBI </w:t>
      </w:r>
      <w:proofErr w:type="spellStart"/>
      <w:r w:rsidR="006D53C8">
        <w:rPr>
          <w:rFonts w:asciiTheme="majorHAnsi" w:hAnsiTheme="majorHAnsi"/>
          <w:sz w:val="24"/>
          <w:szCs w:val="24"/>
        </w:rPr>
        <w:t>ePay</w:t>
      </w:r>
      <w:proofErr w:type="spellEnd"/>
      <w:r w:rsidR="006D53C8">
        <w:rPr>
          <w:rFonts w:asciiTheme="majorHAnsi" w:hAnsiTheme="majorHAnsi"/>
          <w:sz w:val="24"/>
          <w:szCs w:val="24"/>
        </w:rPr>
        <w:t xml:space="preserve"> payment gateway</w:t>
      </w:r>
      <w:r w:rsidRPr="006534BF">
        <w:rPr>
          <w:rFonts w:asciiTheme="majorHAnsi" w:hAnsiTheme="majorHAnsi"/>
          <w:sz w:val="24"/>
          <w:szCs w:val="24"/>
        </w:rPr>
        <w:t xml:space="preserve">. </w:t>
      </w:r>
    </w:p>
    <w:p w:rsidR="006D53C8" w:rsidRDefault="006D53C8" w:rsidP="006D53C8">
      <w:pPr>
        <w:pStyle w:val="ListParagraph"/>
        <w:numPr>
          <w:ilvl w:val="2"/>
          <w:numId w:val="30"/>
        </w:numPr>
        <w:tabs>
          <w:tab w:val="left" w:pos="3450"/>
        </w:tabs>
        <w:rPr>
          <w:rFonts w:asciiTheme="majorHAnsi" w:hAnsiTheme="majorHAnsi"/>
          <w:sz w:val="24"/>
          <w:szCs w:val="24"/>
        </w:rPr>
      </w:pPr>
      <w:r w:rsidRPr="006D53C8">
        <w:rPr>
          <w:rFonts w:asciiTheme="majorHAnsi" w:hAnsiTheme="majorHAnsi"/>
          <w:sz w:val="24"/>
          <w:szCs w:val="24"/>
        </w:rPr>
        <w:t>The Corporate User shall click on the make payment option available on the Transaction Status page as shown in Figure 26:</w:t>
      </w:r>
    </w:p>
    <w:p w:rsidR="006D53C8" w:rsidRDefault="005D0348" w:rsidP="006D53C8">
      <w:pPr>
        <w:pStyle w:val="ListParagraph"/>
        <w:tabs>
          <w:tab w:val="left" w:pos="3450"/>
        </w:tabs>
        <w:ind w:left="450"/>
        <w:rPr>
          <w:rFonts w:asciiTheme="majorHAnsi" w:hAnsiTheme="majorHAnsi"/>
          <w:sz w:val="24"/>
          <w:szCs w:val="24"/>
        </w:rPr>
      </w:pPr>
      <w:r>
        <w:rPr>
          <w:noProof/>
        </w:rPr>
        <w:drawing>
          <wp:inline distT="0" distB="0" distL="0" distR="0" wp14:anchorId="01207373" wp14:editId="54F9B31B">
            <wp:extent cx="4945075" cy="3334753"/>
            <wp:effectExtent l="19050" t="1905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srcRect l="7149" r="9494"/>
                    <a:stretch/>
                  </pic:blipFill>
                  <pic:spPr bwMode="auto">
                    <a:xfrm>
                      <a:off x="0" y="0"/>
                      <a:ext cx="4954325" cy="3340991"/>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6D53C8" w:rsidRDefault="006D53C8" w:rsidP="006D53C8">
      <w:pPr>
        <w:pStyle w:val="ListParagraph"/>
        <w:tabs>
          <w:tab w:val="left" w:pos="3450"/>
        </w:tabs>
        <w:ind w:left="450"/>
        <w:rPr>
          <w:rFonts w:asciiTheme="majorHAnsi" w:hAnsiTheme="majorHAnsi"/>
          <w:sz w:val="24"/>
          <w:szCs w:val="24"/>
        </w:rPr>
      </w:pPr>
    </w:p>
    <w:p w:rsidR="006D53C8" w:rsidRPr="006D53C8" w:rsidRDefault="006D53C8" w:rsidP="006D53C8">
      <w:pPr>
        <w:pStyle w:val="ListParagraph"/>
        <w:tabs>
          <w:tab w:val="left" w:pos="3450"/>
        </w:tabs>
        <w:ind w:left="450"/>
        <w:jc w:val="center"/>
        <w:rPr>
          <w:rFonts w:asciiTheme="majorHAnsi" w:hAnsiTheme="majorHAnsi"/>
          <w:sz w:val="24"/>
          <w:szCs w:val="24"/>
        </w:rPr>
      </w:pPr>
      <w:r>
        <w:rPr>
          <w:rFonts w:asciiTheme="majorHAnsi" w:hAnsiTheme="majorHAnsi"/>
          <w:sz w:val="24"/>
          <w:szCs w:val="24"/>
        </w:rPr>
        <w:t>Figure 26</w:t>
      </w:r>
    </w:p>
    <w:p w:rsidR="006D53C8" w:rsidRDefault="006D53C8" w:rsidP="006D53C8">
      <w:pPr>
        <w:pStyle w:val="ListParagraph"/>
        <w:numPr>
          <w:ilvl w:val="2"/>
          <w:numId w:val="30"/>
        </w:numPr>
        <w:tabs>
          <w:tab w:val="left" w:pos="3450"/>
        </w:tabs>
        <w:rPr>
          <w:rFonts w:asciiTheme="majorHAnsi" w:hAnsiTheme="majorHAnsi"/>
          <w:sz w:val="24"/>
          <w:szCs w:val="24"/>
        </w:rPr>
      </w:pPr>
      <w:r>
        <w:rPr>
          <w:rFonts w:asciiTheme="majorHAnsi" w:hAnsiTheme="majorHAnsi"/>
          <w:sz w:val="24"/>
          <w:szCs w:val="24"/>
        </w:rPr>
        <w:t xml:space="preserve">On clicking the option of make payment the subscriber will be provided the details of the transactions for which the payment is being initiated as represented in Figure 27. </w:t>
      </w:r>
    </w:p>
    <w:p w:rsidR="006D53C8" w:rsidRDefault="005D0348" w:rsidP="006D53C8">
      <w:pPr>
        <w:pStyle w:val="ListParagraph"/>
        <w:tabs>
          <w:tab w:val="left" w:pos="3450"/>
        </w:tabs>
        <w:ind w:left="450"/>
        <w:rPr>
          <w:rFonts w:asciiTheme="majorHAnsi" w:hAnsiTheme="majorHAnsi"/>
          <w:sz w:val="24"/>
          <w:szCs w:val="24"/>
        </w:rPr>
      </w:pPr>
      <w:r>
        <w:rPr>
          <w:noProof/>
        </w:rPr>
        <w:lastRenderedPageBreak/>
        <w:drawing>
          <wp:inline distT="0" distB="0" distL="0" distR="0" wp14:anchorId="63646022" wp14:editId="1CC8D591">
            <wp:extent cx="4833499" cy="2823667"/>
            <wp:effectExtent l="19050" t="1905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cstate="print"/>
                    <a:srcRect l="9615" r="8755" b="15165"/>
                    <a:stretch/>
                  </pic:blipFill>
                  <pic:spPr bwMode="auto">
                    <a:xfrm>
                      <a:off x="0" y="0"/>
                      <a:ext cx="4851760" cy="283433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bookmarkStart w:id="0" w:name="_GoBack"/>
      <w:bookmarkEnd w:id="0"/>
    </w:p>
    <w:p w:rsidR="006D53C8" w:rsidRPr="006D53C8" w:rsidRDefault="006D53C8" w:rsidP="006D53C8">
      <w:pPr>
        <w:pStyle w:val="ListParagraph"/>
        <w:tabs>
          <w:tab w:val="left" w:pos="3450"/>
        </w:tabs>
        <w:ind w:left="450"/>
        <w:jc w:val="center"/>
        <w:rPr>
          <w:rFonts w:asciiTheme="majorHAnsi" w:hAnsiTheme="majorHAnsi"/>
          <w:sz w:val="24"/>
          <w:szCs w:val="24"/>
        </w:rPr>
      </w:pPr>
      <w:r>
        <w:rPr>
          <w:rFonts w:asciiTheme="majorHAnsi" w:hAnsiTheme="majorHAnsi"/>
          <w:sz w:val="24"/>
          <w:szCs w:val="24"/>
        </w:rPr>
        <w:t>Figure 27</w:t>
      </w:r>
    </w:p>
    <w:p w:rsidR="006D53C8" w:rsidRDefault="006D53C8" w:rsidP="006D53C8">
      <w:pPr>
        <w:pStyle w:val="ListParagraph"/>
        <w:tabs>
          <w:tab w:val="left" w:pos="3450"/>
        </w:tabs>
        <w:ind w:left="450"/>
        <w:rPr>
          <w:rFonts w:asciiTheme="majorHAnsi" w:hAnsiTheme="majorHAnsi"/>
          <w:sz w:val="24"/>
          <w:szCs w:val="24"/>
        </w:rPr>
      </w:pPr>
    </w:p>
    <w:p w:rsidR="006D53C8" w:rsidRDefault="006D53C8" w:rsidP="006D53C8">
      <w:pPr>
        <w:pStyle w:val="ListParagraph"/>
        <w:numPr>
          <w:ilvl w:val="2"/>
          <w:numId w:val="30"/>
        </w:numPr>
        <w:tabs>
          <w:tab w:val="left" w:pos="3450"/>
        </w:tabs>
        <w:rPr>
          <w:rFonts w:asciiTheme="majorHAnsi" w:hAnsiTheme="majorHAnsi"/>
          <w:sz w:val="24"/>
          <w:szCs w:val="24"/>
        </w:rPr>
      </w:pPr>
      <w:r>
        <w:rPr>
          <w:rFonts w:asciiTheme="majorHAnsi" w:hAnsiTheme="majorHAnsi"/>
          <w:sz w:val="24"/>
          <w:szCs w:val="24"/>
        </w:rPr>
        <w:t>Please note that the Corporate User shall have the option to initiate payment against multiple transaction IDs in a consolidated manner by selecting the respective transactions as shown in Figure 2</w:t>
      </w:r>
      <w:r w:rsidR="005D0348">
        <w:rPr>
          <w:rFonts w:asciiTheme="majorHAnsi" w:hAnsiTheme="majorHAnsi"/>
          <w:sz w:val="24"/>
          <w:szCs w:val="24"/>
        </w:rPr>
        <w:t>6</w:t>
      </w:r>
      <w:r>
        <w:rPr>
          <w:rFonts w:asciiTheme="majorHAnsi" w:hAnsiTheme="majorHAnsi"/>
          <w:sz w:val="24"/>
          <w:szCs w:val="24"/>
        </w:rPr>
        <w:t xml:space="preserve"> below.</w:t>
      </w:r>
    </w:p>
    <w:p w:rsidR="00B97FC0" w:rsidRDefault="00B97FC0" w:rsidP="00B97FC0">
      <w:pPr>
        <w:pStyle w:val="ListParagraph"/>
        <w:tabs>
          <w:tab w:val="left" w:pos="3450"/>
        </w:tabs>
        <w:ind w:left="450"/>
        <w:rPr>
          <w:rFonts w:asciiTheme="majorHAnsi" w:hAnsiTheme="majorHAnsi"/>
          <w:sz w:val="24"/>
          <w:szCs w:val="24"/>
        </w:rPr>
      </w:pPr>
    </w:p>
    <w:p w:rsidR="00B97FC0" w:rsidRDefault="00B97FC0" w:rsidP="00B97FC0">
      <w:pPr>
        <w:pStyle w:val="ListParagraph"/>
        <w:numPr>
          <w:ilvl w:val="2"/>
          <w:numId w:val="30"/>
        </w:numPr>
        <w:tabs>
          <w:tab w:val="left" w:pos="3450"/>
        </w:tabs>
        <w:rPr>
          <w:rFonts w:asciiTheme="majorHAnsi" w:hAnsiTheme="majorHAnsi"/>
          <w:sz w:val="24"/>
          <w:szCs w:val="24"/>
        </w:rPr>
      </w:pPr>
      <w:r>
        <w:rPr>
          <w:rFonts w:asciiTheme="majorHAnsi" w:hAnsiTheme="majorHAnsi"/>
          <w:sz w:val="24"/>
          <w:szCs w:val="24"/>
        </w:rPr>
        <w:t xml:space="preserve">On confirmation the Corporate User is guided to the payment gateway portal i.e. SBI </w:t>
      </w:r>
      <w:proofErr w:type="spellStart"/>
      <w:r>
        <w:rPr>
          <w:rFonts w:asciiTheme="majorHAnsi" w:hAnsiTheme="majorHAnsi"/>
          <w:sz w:val="24"/>
          <w:szCs w:val="24"/>
        </w:rPr>
        <w:t>ePay</w:t>
      </w:r>
      <w:proofErr w:type="spellEnd"/>
      <w:r>
        <w:rPr>
          <w:rFonts w:asciiTheme="majorHAnsi" w:hAnsiTheme="majorHAnsi"/>
          <w:sz w:val="24"/>
          <w:szCs w:val="24"/>
        </w:rPr>
        <w:t xml:space="preserve"> for initiating the payment as shown in Figure 29.</w:t>
      </w:r>
    </w:p>
    <w:p w:rsidR="00B97FC0" w:rsidRDefault="005D0348" w:rsidP="00B97FC0">
      <w:pPr>
        <w:pStyle w:val="ListParagraph"/>
        <w:tabs>
          <w:tab w:val="left" w:pos="3450"/>
        </w:tabs>
        <w:ind w:left="450"/>
        <w:rPr>
          <w:rFonts w:asciiTheme="majorHAnsi" w:hAnsiTheme="majorHAnsi"/>
          <w:sz w:val="24"/>
          <w:szCs w:val="24"/>
        </w:rPr>
      </w:pPr>
      <w:r>
        <w:rPr>
          <w:noProof/>
        </w:rPr>
        <w:drawing>
          <wp:inline distT="0" distB="0" distL="0" distR="0" wp14:anchorId="5287EFF7" wp14:editId="440DB225">
            <wp:extent cx="5543550" cy="3114675"/>
            <wp:effectExtent l="19050" t="1905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7" cstate="print"/>
                    <a:srcRect l="11587" r="11641" b="14448"/>
                    <a:stretch/>
                  </pic:blipFill>
                  <pic:spPr bwMode="auto">
                    <a:xfrm>
                      <a:off x="0" y="0"/>
                      <a:ext cx="5567440" cy="3128098"/>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B97FC0" w:rsidRDefault="00B97FC0" w:rsidP="00B97FC0">
      <w:pPr>
        <w:pStyle w:val="ListParagraph"/>
        <w:tabs>
          <w:tab w:val="left" w:pos="3450"/>
        </w:tabs>
        <w:ind w:left="450"/>
        <w:jc w:val="center"/>
        <w:rPr>
          <w:rFonts w:asciiTheme="majorHAnsi" w:hAnsiTheme="majorHAnsi"/>
          <w:sz w:val="24"/>
          <w:szCs w:val="24"/>
        </w:rPr>
      </w:pPr>
      <w:r>
        <w:rPr>
          <w:rFonts w:asciiTheme="majorHAnsi" w:hAnsiTheme="majorHAnsi"/>
          <w:sz w:val="24"/>
          <w:szCs w:val="24"/>
        </w:rPr>
        <w:t>Figure 29</w:t>
      </w:r>
    </w:p>
    <w:p w:rsidR="00B97FC0" w:rsidRDefault="00B97FC0" w:rsidP="00B97FC0">
      <w:pPr>
        <w:pStyle w:val="ListParagraph"/>
        <w:tabs>
          <w:tab w:val="left" w:pos="3450"/>
        </w:tabs>
        <w:ind w:left="450"/>
        <w:jc w:val="center"/>
        <w:rPr>
          <w:rFonts w:asciiTheme="majorHAnsi" w:hAnsiTheme="majorHAnsi"/>
          <w:sz w:val="24"/>
          <w:szCs w:val="24"/>
        </w:rPr>
      </w:pPr>
    </w:p>
    <w:p w:rsidR="00B97FC0" w:rsidRDefault="00B97FC0" w:rsidP="00B97FC0">
      <w:pPr>
        <w:pStyle w:val="ListParagraph"/>
        <w:numPr>
          <w:ilvl w:val="2"/>
          <w:numId w:val="30"/>
        </w:numPr>
        <w:tabs>
          <w:tab w:val="left" w:pos="3450"/>
        </w:tabs>
        <w:rPr>
          <w:rFonts w:asciiTheme="majorHAnsi" w:hAnsiTheme="majorHAnsi"/>
          <w:sz w:val="24"/>
          <w:szCs w:val="24"/>
        </w:rPr>
      </w:pPr>
      <w:r>
        <w:rPr>
          <w:rFonts w:asciiTheme="majorHAnsi" w:hAnsiTheme="majorHAnsi"/>
          <w:sz w:val="24"/>
          <w:szCs w:val="24"/>
        </w:rPr>
        <w:lastRenderedPageBreak/>
        <w:t>Once the transaction is completed successfully the Corporate User will be provided with an acknowledgement as shown in Figure 30.</w:t>
      </w:r>
    </w:p>
    <w:p w:rsidR="00B97FC0" w:rsidRPr="00B97FC0" w:rsidRDefault="005D0348" w:rsidP="00B97FC0">
      <w:pPr>
        <w:tabs>
          <w:tab w:val="left" w:pos="3450"/>
        </w:tabs>
        <w:ind w:left="90"/>
        <w:rPr>
          <w:rFonts w:asciiTheme="majorHAnsi" w:hAnsiTheme="majorHAnsi"/>
          <w:sz w:val="24"/>
          <w:szCs w:val="24"/>
        </w:rPr>
      </w:pPr>
      <w:r>
        <w:rPr>
          <w:noProof/>
        </w:rPr>
        <w:drawing>
          <wp:inline distT="0" distB="0" distL="0" distR="0" wp14:anchorId="2CF0D780" wp14:editId="2E8802D2">
            <wp:extent cx="5905500" cy="333375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8" cstate="print"/>
                    <a:srcRect l="10724" r="11591"/>
                    <a:stretch/>
                  </pic:blipFill>
                  <pic:spPr bwMode="auto">
                    <a:xfrm>
                      <a:off x="0" y="0"/>
                      <a:ext cx="5918327" cy="3340991"/>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B97FC0" w:rsidRPr="00B97FC0" w:rsidRDefault="00B97FC0" w:rsidP="00B97FC0">
      <w:pPr>
        <w:pStyle w:val="ListParagraph"/>
        <w:tabs>
          <w:tab w:val="left" w:pos="3450"/>
        </w:tabs>
        <w:ind w:left="450"/>
        <w:jc w:val="center"/>
        <w:rPr>
          <w:rFonts w:asciiTheme="majorHAnsi" w:hAnsiTheme="majorHAnsi"/>
          <w:sz w:val="24"/>
          <w:szCs w:val="24"/>
        </w:rPr>
      </w:pPr>
      <w:r>
        <w:rPr>
          <w:rFonts w:asciiTheme="majorHAnsi" w:hAnsiTheme="majorHAnsi"/>
          <w:sz w:val="24"/>
          <w:szCs w:val="24"/>
        </w:rPr>
        <w:t>Figure 30</w:t>
      </w:r>
    </w:p>
    <w:p w:rsidR="006D53C8" w:rsidRPr="006D53C8" w:rsidRDefault="006D53C8" w:rsidP="006D53C8">
      <w:pPr>
        <w:tabs>
          <w:tab w:val="left" w:pos="3450"/>
        </w:tabs>
        <w:rPr>
          <w:rFonts w:asciiTheme="majorHAnsi" w:hAnsiTheme="majorHAnsi"/>
          <w:sz w:val="24"/>
          <w:szCs w:val="24"/>
        </w:rPr>
      </w:pPr>
    </w:p>
    <w:p w:rsidR="00DA131C" w:rsidRPr="006534BF" w:rsidRDefault="00B97FC0" w:rsidP="00DA131C">
      <w:pPr>
        <w:tabs>
          <w:tab w:val="left" w:pos="3450"/>
        </w:tabs>
        <w:rPr>
          <w:rFonts w:asciiTheme="majorHAnsi" w:hAnsiTheme="majorHAnsi"/>
          <w:b/>
          <w:sz w:val="24"/>
          <w:szCs w:val="24"/>
        </w:rPr>
      </w:pPr>
      <w:r>
        <w:rPr>
          <w:rFonts w:asciiTheme="majorHAnsi" w:hAnsiTheme="majorHAnsi"/>
          <w:b/>
          <w:sz w:val="24"/>
          <w:szCs w:val="24"/>
        </w:rPr>
        <w:t>6.</w:t>
      </w:r>
      <w:r w:rsidR="00DA131C" w:rsidRPr="006534BF">
        <w:rPr>
          <w:rFonts w:asciiTheme="majorHAnsi" w:hAnsiTheme="majorHAnsi"/>
          <w:b/>
          <w:sz w:val="24"/>
          <w:szCs w:val="24"/>
        </w:rPr>
        <w:t xml:space="preserve"> Trac</w:t>
      </w:r>
      <w:r>
        <w:rPr>
          <w:rFonts w:asciiTheme="majorHAnsi" w:hAnsiTheme="majorHAnsi"/>
          <w:b/>
          <w:sz w:val="24"/>
          <w:szCs w:val="24"/>
        </w:rPr>
        <w:t>king the status of contribution:</w:t>
      </w:r>
    </w:p>
    <w:p w:rsidR="00DA131C" w:rsidRDefault="00DA131C" w:rsidP="00DA131C">
      <w:pPr>
        <w:tabs>
          <w:tab w:val="left" w:pos="3450"/>
        </w:tabs>
        <w:jc w:val="both"/>
        <w:rPr>
          <w:rFonts w:asciiTheme="majorHAnsi" w:hAnsiTheme="majorHAnsi"/>
          <w:sz w:val="24"/>
          <w:szCs w:val="24"/>
        </w:rPr>
      </w:pPr>
      <w:r w:rsidRPr="006534BF">
        <w:rPr>
          <w:rFonts w:asciiTheme="majorHAnsi" w:hAnsiTheme="majorHAnsi"/>
          <w:sz w:val="24"/>
          <w:szCs w:val="24"/>
        </w:rPr>
        <w:t xml:space="preserve">The </w:t>
      </w:r>
      <w:r w:rsidR="006665D6">
        <w:rPr>
          <w:rFonts w:asciiTheme="majorHAnsi" w:hAnsiTheme="majorHAnsi"/>
          <w:sz w:val="24"/>
          <w:szCs w:val="24"/>
        </w:rPr>
        <w:t>Corporate U</w:t>
      </w:r>
      <w:r w:rsidRPr="006534BF">
        <w:rPr>
          <w:rFonts w:asciiTheme="majorHAnsi" w:hAnsiTheme="majorHAnsi"/>
          <w:sz w:val="24"/>
          <w:szCs w:val="24"/>
        </w:rPr>
        <w:t xml:space="preserve">ser can check in the </w:t>
      </w:r>
      <w:proofErr w:type="spellStart"/>
      <w:r w:rsidR="006665D6">
        <w:rPr>
          <w:rFonts w:asciiTheme="majorHAnsi" w:hAnsiTheme="majorHAnsi"/>
          <w:sz w:val="24"/>
          <w:szCs w:val="24"/>
        </w:rPr>
        <w:t>eNPS</w:t>
      </w:r>
      <w:proofErr w:type="spellEnd"/>
      <w:r w:rsidRPr="006534BF">
        <w:rPr>
          <w:rFonts w:asciiTheme="majorHAnsi" w:hAnsiTheme="majorHAnsi"/>
          <w:sz w:val="24"/>
          <w:szCs w:val="24"/>
        </w:rPr>
        <w:t xml:space="preserve"> system whether trustee bank has uploaded the details to </w:t>
      </w:r>
      <w:proofErr w:type="spellStart"/>
      <w:r w:rsidR="009A01D6">
        <w:rPr>
          <w:rFonts w:asciiTheme="majorHAnsi" w:hAnsiTheme="majorHAnsi"/>
          <w:sz w:val="24"/>
          <w:szCs w:val="24"/>
        </w:rPr>
        <w:t>eNPS</w:t>
      </w:r>
      <w:proofErr w:type="spellEnd"/>
      <w:r>
        <w:rPr>
          <w:rFonts w:asciiTheme="majorHAnsi" w:hAnsiTheme="majorHAnsi"/>
          <w:sz w:val="24"/>
          <w:szCs w:val="24"/>
        </w:rPr>
        <w:t xml:space="preserve"> system</w:t>
      </w:r>
      <w:r w:rsidRPr="006534BF">
        <w:rPr>
          <w:rFonts w:asciiTheme="majorHAnsi" w:hAnsiTheme="majorHAnsi"/>
          <w:sz w:val="24"/>
          <w:szCs w:val="24"/>
        </w:rPr>
        <w:t xml:space="preserve"> for the receipt of contributions from </w:t>
      </w:r>
      <w:r w:rsidR="009A01D6">
        <w:rPr>
          <w:rFonts w:asciiTheme="majorHAnsi" w:hAnsiTheme="majorHAnsi"/>
          <w:sz w:val="24"/>
          <w:szCs w:val="24"/>
        </w:rPr>
        <w:t>Corporate</w:t>
      </w:r>
      <w:r w:rsidRPr="006534BF">
        <w:rPr>
          <w:rFonts w:asciiTheme="majorHAnsi" w:hAnsiTheme="majorHAnsi"/>
          <w:sz w:val="24"/>
          <w:szCs w:val="24"/>
        </w:rPr>
        <w:t xml:space="preserve">. To check the details uploaded by bank, user will have to view the status of the uploaded file in </w:t>
      </w:r>
      <w:proofErr w:type="spellStart"/>
      <w:r w:rsidR="006665D6">
        <w:rPr>
          <w:rFonts w:asciiTheme="majorHAnsi" w:hAnsiTheme="majorHAnsi"/>
          <w:sz w:val="24"/>
          <w:szCs w:val="24"/>
        </w:rPr>
        <w:t>eNPS</w:t>
      </w:r>
      <w:proofErr w:type="spellEnd"/>
      <w:r w:rsidRPr="006534BF">
        <w:rPr>
          <w:rFonts w:asciiTheme="majorHAnsi" w:hAnsiTheme="majorHAnsi"/>
          <w:sz w:val="24"/>
          <w:szCs w:val="24"/>
        </w:rPr>
        <w:t xml:space="preserve"> system by entering the file reference number throug</w:t>
      </w:r>
      <w:r>
        <w:rPr>
          <w:rFonts w:asciiTheme="majorHAnsi" w:hAnsiTheme="majorHAnsi"/>
          <w:sz w:val="24"/>
          <w:szCs w:val="24"/>
        </w:rPr>
        <w:t>h ‘</w:t>
      </w:r>
      <w:r w:rsidR="006665D6">
        <w:rPr>
          <w:rFonts w:asciiTheme="majorHAnsi" w:hAnsiTheme="majorHAnsi"/>
          <w:sz w:val="24"/>
          <w:szCs w:val="24"/>
        </w:rPr>
        <w:t xml:space="preserve">Corporate </w:t>
      </w:r>
      <w:r w:rsidRPr="006534BF">
        <w:rPr>
          <w:rFonts w:asciiTheme="majorHAnsi" w:hAnsiTheme="majorHAnsi"/>
          <w:sz w:val="24"/>
          <w:szCs w:val="24"/>
        </w:rPr>
        <w:t>File Status Vi</w:t>
      </w:r>
      <w:r w:rsidR="006665D6">
        <w:rPr>
          <w:rFonts w:asciiTheme="majorHAnsi" w:hAnsiTheme="majorHAnsi"/>
          <w:sz w:val="24"/>
          <w:szCs w:val="24"/>
        </w:rPr>
        <w:t>ew‛ as shown in figure 23</w:t>
      </w:r>
      <w:r w:rsidRPr="006534BF">
        <w:rPr>
          <w:rFonts w:asciiTheme="majorHAnsi" w:hAnsiTheme="majorHAnsi"/>
          <w:sz w:val="24"/>
          <w:szCs w:val="24"/>
        </w:rPr>
        <w:t xml:space="preserve"> </w:t>
      </w:r>
      <w:r w:rsidR="00280A8C">
        <w:rPr>
          <w:rFonts w:asciiTheme="majorHAnsi" w:hAnsiTheme="majorHAnsi"/>
          <w:sz w:val="24"/>
          <w:szCs w:val="24"/>
        </w:rPr>
        <w:t xml:space="preserve">above </w:t>
      </w:r>
      <w:r w:rsidRPr="006534BF">
        <w:rPr>
          <w:rFonts w:asciiTheme="majorHAnsi" w:hAnsiTheme="majorHAnsi"/>
          <w:sz w:val="24"/>
          <w:szCs w:val="24"/>
        </w:rPr>
        <w:t xml:space="preserve">and will press </w:t>
      </w:r>
      <w:r>
        <w:rPr>
          <w:rFonts w:asciiTheme="majorHAnsi" w:hAnsiTheme="majorHAnsi"/>
          <w:sz w:val="24"/>
          <w:szCs w:val="24"/>
        </w:rPr>
        <w:t>‘S</w:t>
      </w:r>
      <w:r w:rsidRPr="006534BF">
        <w:rPr>
          <w:rFonts w:asciiTheme="majorHAnsi" w:hAnsiTheme="majorHAnsi"/>
          <w:sz w:val="24"/>
          <w:szCs w:val="24"/>
        </w:rPr>
        <w:t>ubmit</w:t>
      </w:r>
      <w:r>
        <w:rPr>
          <w:rFonts w:asciiTheme="majorHAnsi" w:hAnsiTheme="majorHAnsi"/>
          <w:sz w:val="24"/>
          <w:szCs w:val="24"/>
        </w:rPr>
        <w:t>’</w:t>
      </w:r>
      <w:r w:rsidRPr="006534BF">
        <w:rPr>
          <w:rFonts w:asciiTheme="majorHAnsi" w:hAnsiTheme="majorHAnsi"/>
          <w:sz w:val="24"/>
          <w:szCs w:val="24"/>
        </w:rPr>
        <w:t xml:space="preserve"> button. Once the user provides sufficient details, the status of the uploaded file will b</w:t>
      </w:r>
      <w:r w:rsidR="006665D6">
        <w:rPr>
          <w:rFonts w:asciiTheme="majorHAnsi" w:hAnsiTheme="majorHAnsi"/>
          <w:sz w:val="24"/>
          <w:szCs w:val="24"/>
        </w:rPr>
        <w:t>e shown to User</w:t>
      </w:r>
      <w:r w:rsidRPr="006534BF">
        <w:rPr>
          <w:rFonts w:asciiTheme="majorHAnsi" w:hAnsiTheme="majorHAnsi"/>
          <w:sz w:val="24"/>
          <w:szCs w:val="24"/>
        </w:rPr>
        <w:t>. If the amount of SCF is matching with Fund receipt confirmation file (FRC) uploaded by bank, then the status of the file will be shown as ‛matched and book</w:t>
      </w:r>
      <w:r>
        <w:rPr>
          <w:rFonts w:asciiTheme="majorHAnsi" w:hAnsiTheme="majorHAnsi"/>
          <w:sz w:val="24"/>
          <w:szCs w:val="24"/>
        </w:rPr>
        <w:t>ed‛</w:t>
      </w:r>
      <w:r w:rsidR="006665D6">
        <w:rPr>
          <w:rFonts w:asciiTheme="majorHAnsi" w:hAnsiTheme="majorHAnsi"/>
          <w:sz w:val="24"/>
          <w:szCs w:val="24"/>
        </w:rPr>
        <w:t xml:space="preserve">. </w:t>
      </w:r>
    </w:p>
    <w:p w:rsidR="006665D6" w:rsidRDefault="006665D6" w:rsidP="00DA131C">
      <w:pPr>
        <w:tabs>
          <w:tab w:val="left" w:pos="3450"/>
        </w:tabs>
        <w:jc w:val="both"/>
        <w:rPr>
          <w:rFonts w:asciiTheme="majorHAnsi" w:hAnsiTheme="majorHAnsi"/>
          <w:sz w:val="24"/>
          <w:szCs w:val="24"/>
        </w:rPr>
      </w:pPr>
      <w:r>
        <w:rPr>
          <w:rFonts w:asciiTheme="majorHAnsi" w:hAnsiTheme="majorHAnsi"/>
          <w:sz w:val="24"/>
          <w:szCs w:val="24"/>
        </w:rPr>
        <w:t xml:space="preserve">It may please be noted that in case files are not matched and booked within the stipulated timeline of T+15 day of upload of contribution file in the </w:t>
      </w:r>
      <w:proofErr w:type="spellStart"/>
      <w:r>
        <w:rPr>
          <w:rFonts w:asciiTheme="majorHAnsi" w:hAnsiTheme="majorHAnsi"/>
          <w:sz w:val="24"/>
          <w:szCs w:val="24"/>
        </w:rPr>
        <w:t>eNPS</w:t>
      </w:r>
      <w:proofErr w:type="spellEnd"/>
      <w:r>
        <w:rPr>
          <w:rFonts w:asciiTheme="majorHAnsi" w:hAnsiTheme="majorHAnsi"/>
          <w:sz w:val="24"/>
          <w:szCs w:val="24"/>
        </w:rPr>
        <w:t xml:space="preserve"> system, the said transaction is automatically deleted in the </w:t>
      </w:r>
      <w:proofErr w:type="spellStart"/>
      <w:r>
        <w:rPr>
          <w:rFonts w:asciiTheme="majorHAnsi" w:hAnsiTheme="majorHAnsi"/>
          <w:sz w:val="24"/>
          <w:szCs w:val="24"/>
        </w:rPr>
        <w:t>eNPS</w:t>
      </w:r>
      <w:proofErr w:type="spellEnd"/>
      <w:r>
        <w:rPr>
          <w:rFonts w:asciiTheme="majorHAnsi" w:hAnsiTheme="majorHAnsi"/>
          <w:sz w:val="24"/>
          <w:szCs w:val="24"/>
        </w:rPr>
        <w:t xml:space="preserve"> system. The Corporate will have to re-upload contr</w:t>
      </w:r>
      <w:r w:rsidR="006052DF">
        <w:rPr>
          <w:rFonts w:asciiTheme="majorHAnsi" w:hAnsiTheme="majorHAnsi"/>
          <w:sz w:val="24"/>
          <w:szCs w:val="24"/>
        </w:rPr>
        <w:t xml:space="preserve">ibution file in the </w:t>
      </w:r>
      <w:proofErr w:type="spellStart"/>
      <w:r w:rsidR="006052DF">
        <w:rPr>
          <w:rFonts w:asciiTheme="majorHAnsi" w:hAnsiTheme="majorHAnsi"/>
          <w:sz w:val="24"/>
          <w:szCs w:val="24"/>
        </w:rPr>
        <w:t>eNPS</w:t>
      </w:r>
      <w:proofErr w:type="spellEnd"/>
      <w:r w:rsidR="006052DF">
        <w:rPr>
          <w:rFonts w:asciiTheme="majorHAnsi" w:hAnsiTheme="majorHAnsi"/>
          <w:sz w:val="24"/>
          <w:szCs w:val="24"/>
        </w:rPr>
        <w:t xml:space="preserve"> system.</w:t>
      </w:r>
    </w:p>
    <w:p w:rsidR="00DA131C" w:rsidRPr="00347CD9" w:rsidRDefault="00DA131C" w:rsidP="00DA131C">
      <w:pPr>
        <w:spacing w:after="0"/>
        <w:jc w:val="center"/>
        <w:rPr>
          <w:rFonts w:asciiTheme="majorHAnsi" w:hAnsiTheme="majorHAnsi"/>
          <w:b/>
          <w:sz w:val="24"/>
          <w:szCs w:val="24"/>
        </w:rPr>
      </w:pPr>
    </w:p>
    <w:p w:rsidR="00836984" w:rsidRPr="00806C81" w:rsidRDefault="00806C81" w:rsidP="00806C81">
      <w:pPr>
        <w:spacing w:after="0"/>
        <w:jc w:val="center"/>
        <w:rPr>
          <w:rFonts w:asciiTheme="majorHAnsi" w:hAnsiTheme="majorHAnsi"/>
          <w:b/>
          <w:sz w:val="24"/>
          <w:szCs w:val="24"/>
        </w:rPr>
      </w:pPr>
      <w:r w:rsidRPr="00806C81">
        <w:rPr>
          <w:rFonts w:asciiTheme="majorHAnsi" w:hAnsiTheme="majorHAnsi"/>
          <w:b/>
          <w:sz w:val="24"/>
          <w:szCs w:val="24"/>
        </w:rPr>
        <w:t>----------------XXXXXXXXXXXX------------------</w:t>
      </w:r>
    </w:p>
    <w:sectPr w:rsidR="00836984" w:rsidRPr="00806C81" w:rsidSect="001D7E4A">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3C8" w:rsidRDefault="006D53C8" w:rsidP="00146DC7">
      <w:pPr>
        <w:spacing w:after="0" w:line="240" w:lineRule="auto"/>
      </w:pPr>
      <w:r>
        <w:separator/>
      </w:r>
    </w:p>
  </w:endnote>
  <w:endnote w:type="continuationSeparator" w:id="0">
    <w:p w:rsidR="006D53C8" w:rsidRDefault="006D53C8" w:rsidP="00146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247399"/>
      <w:docPartObj>
        <w:docPartGallery w:val="Page Numbers (Bottom of Page)"/>
        <w:docPartUnique/>
      </w:docPartObj>
    </w:sdtPr>
    <w:sdtEndPr/>
    <w:sdtContent>
      <w:sdt>
        <w:sdtPr>
          <w:id w:val="860082579"/>
          <w:docPartObj>
            <w:docPartGallery w:val="Page Numbers (Top of Page)"/>
            <w:docPartUnique/>
          </w:docPartObj>
        </w:sdtPr>
        <w:sdtEndPr/>
        <w:sdtContent>
          <w:p w:rsidR="006D53C8" w:rsidRDefault="006D53C8">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634A22">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34A22">
              <w:rPr>
                <w:b/>
                <w:bCs/>
                <w:noProof/>
              </w:rPr>
              <w:t>29</w:t>
            </w:r>
            <w:r>
              <w:rPr>
                <w:b/>
                <w:bCs/>
                <w:sz w:val="24"/>
                <w:szCs w:val="24"/>
              </w:rPr>
              <w:fldChar w:fldCharType="end"/>
            </w:r>
          </w:p>
        </w:sdtContent>
      </w:sdt>
    </w:sdtContent>
  </w:sdt>
  <w:p w:rsidR="006D53C8" w:rsidRDefault="006D5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3C8" w:rsidRDefault="006D53C8" w:rsidP="00146DC7">
      <w:pPr>
        <w:spacing w:after="0" w:line="240" w:lineRule="auto"/>
      </w:pPr>
      <w:r>
        <w:separator/>
      </w:r>
    </w:p>
  </w:footnote>
  <w:footnote w:type="continuationSeparator" w:id="0">
    <w:p w:rsidR="006D53C8" w:rsidRDefault="006D53C8" w:rsidP="00146DC7">
      <w:pPr>
        <w:spacing w:after="0" w:line="240" w:lineRule="auto"/>
      </w:pPr>
      <w:r>
        <w:continuationSeparator/>
      </w:r>
    </w:p>
  </w:footnote>
  <w:footnote w:id="1">
    <w:p w:rsidR="006D53C8" w:rsidRPr="00D021A8" w:rsidRDefault="006D53C8">
      <w:pPr>
        <w:pStyle w:val="FootnoteText"/>
        <w:rPr>
          <w:lang w:val="en-IN"/>
        </w:rPr>
      </w:pPr>
      <w:r>
        <w:rPr>
          <w:rStyle w:val="FootnoteReference"/>
        </w:rPr>
        <w:footnoteRef/>
      </w:r>
      <w:r>
        <w:t xml:space="preserve"> </w:t>
      </w:r>
      <w:r>
        <w:rPr>
          <w:lang w:val="en-IN"/>
        </w:rPr>
        <w:t xml:space="preserve">The functionality to upload correction file in the CRA system is explained in the later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399"/>
    <w:multiLevelType w:val="hybridMultilevel"/>
    <w:tmpl w:val="ABF669CC"/>
    <w:lvl w:ilvl="0" w:tplc="3BF8E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E71747"/>
    <w:multiLevelType w:val="hybridMultilevel"/>
    <w:tmpl w:val="8BFEF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C7D5A"/>
    <w:multiLevelType w:val="hybridMultilevel"/>
    <w:tmpl w:val="E6201AA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A301C"/>
    <w:multiLevelType w:val="hybridMultilevel"/>
    <w:tmpl w:val="AADE8C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A3D37"/>
    <w:multiLevelType w:val="hybridMultilevel"/>
    <w:tmpl w:val="54FE18FC"/>
    <w:lvl w:ilvl="0" w:tplc="52841E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6B588F"/>
    <w:multiLevelType w:val="hybridMultilevel"/>
    <w:tmpl w:val="4F9435AE"/>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nsid w:val="091936AF"/>
    <w:multiLevelType w:val="hybridMultilevel"/>
    <w:tmpl w:val="FFB42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03FA4"/>
    <w:multiLevelType w:val="hybridMultilevel"/>
    <w:tmpl w:val="909E8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A56B07"/>
    <w:multiLevelType w:val="hybridMultilevel"/>
    <w:tmpl w:val="9DFC5142"/>
    <w:lvl w:ilvl="0" w:tplc="0B9A851A">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9">
    <w:nsid w:val="13432818"/>
    <w:multiLevelType w:val="hybridMultilevel"/>
    <w:tmpl w:val="A6325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37A5FD5"/>
    <w:multiLevelType w:val="hybridMultilevel"/>
    <w:tmpl w:val="804A38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D7333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F7574A3"/>
    <w:multiLevelType w:val="hybridMultilevel"/>
    <w:tmpl w:val="93583E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1415D9"/>
    <w:multiLevelType w:val="hybridMultilevel"/>
    <w:tmpl w:val="DA160E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E48422F"/>
    <w:multiLevelType w:val="hybridMultilevel"/>
    <w:tmpl w:val="B0842624"/>
    <w:lvl w:ilvl="0" w:tplc="3BF8E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4B2D33"/>
    <w:multiLevelType w:val="hybridMultilevel"/>
    <w:tmpl w:val="910041A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16D5F96"/>
    <w:multiLevelType w:val="hybridMultilevel"/>
    <w:tmpl w:val="87321D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053876"/>
    <w:multiLevelType w:val="multilevel"/>
    <w:tmpl w:val="9A7C08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354A1C54"/>
    <w:multiLevelType w:val="hybridMultilevel"/>
    <w:tmpl w:val="09D0D45C"/>
    <w:lvl w:ilvl="0" w:tplc="3BF8E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E946BD"/>
    <w:multiLevelType w:val="hybridMultilevel"/>
    <w:tmpl w:val="FB58EFA8"/>
    <w:lvl w:ilvl="0" w:tplc="3BF8E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277E36"/>
    <w:multiLevelType w:val="hybridMultilevel"/>
    <w:tmpl w:val="84A4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3532E"/>
    <w:multiLevelType w:val="hybridMultilevel"/>
    <w:tmpl w:val="887A48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7A1B76"/>
    <w:multiLevelType w:val="hybridMultilevel"/>
    <w:tmpl w:val="80A60418"/>
    <w:lvl w:ilvl="0" w:tplc="04090005">
      <w:start w:val="1"/>
      <w:numFmt w:val="bullet"/>
      <w:lvlText w:val=""/>
      <w:lvlJc w:val="left"/>
      <w:pPr>
        <w:ind w:left="1590" w:hanging="360"/>
      </w:pPr>
      <w:rPr>
        <w:rFonts w:ascii="Wingdings" w:hAnsi="Wingdings"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23">
    <w:nsid w:val="478F7F9E"/>
    <w:multiLevelType w:val="hybridMultilevel"/>
    <w:tmpl w:val="5F3C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875E8"/>
    <w:multiLevelType w:val="hybridMultilevel"/>
    <w:tmpl w:val="98BAA8EC"/>
    <w:lvl w:ilvl="0" w:tplc="3BF8E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93302C"/>
    <w:multiLevelType w:val="hybridMultilevel"/>
    <w:tmpl w:val="A5A09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6D1C6E"/>
    <w:multiLevelType w:val="hybridMultilevel"/>
    <w:tmpl w:val="B964B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D144A9"/>
    <w:multiLevelType w:val="hybridMultilevel"/>
    <w:tmpl w:val="97AAE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7F056BC"/>
    <w:multiLevelType w:val="hybridMultilevel"/>
    <w:tmpl w:val="75EC7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8B71CAF"/>
    <w:multiLevelType w:val="hybridMultilevel"/>
    <w:tmpl w:val="13BA1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C0193F"/>
    <w:multiLevelType w:val="multilevel"/>
    <w:tmpl w:val="295E5AB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62360D52"/>
    <w:multiLevelType w:val="hybridMultilevel"/>
    <w:tmpl w:val="0B1A2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CB3CDA"/>
    <w:multiLevelType w:val="multilevel"/>
    <w:tmpl w:val="9780B34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687D4DAE"/>
    <w:multiLevelType w:val="hybridMultilevel"/>
    <w:tmpl w:val="115EA40C"/>
    <w:lvl w:ilvl="0" w:tplc="0409000F">
      <w:start w:val="1"/>
      <w:numFmt w:val="decimal"/>
      <w:lvlText w:val="%1."/>
      <w:lvlJc w:val="left"/>
      <w:pPr>
        <w:ind w:left="1395" w:hanging="360"/>
      </w:pPr>
    </w:lvl>
    <w:lvl w:ilvl="1" w:tplc="04090019">
      <w:start w:val="1"/>
      <w:numFmt w:val="lowerLetter"/>
      <w:lvlText w:val="%2."/>
      <w:lvlJc w:val="left"/>
      <w:pPr>
        <w:ind w:left="2115" w:hanging="360"/>
      </w:pPr>
    </w:lvl>
    <w:lvl w:ilvl="2" w:tplc="ED0684EC">
      <w:start w:val="1"/>
      <w:numFmt w:val="decimal"/>
      <w:lvlText w:val="%3)"/>
      <w:lvlJc w:val="left"/>
      <w:pPr>
        <w:ind w:left="450" w:hanging="360"/>
      </w:pPr>
      <w:rPr>
        <w:rFonts w:hint="default"/>
      </w:r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4">
    <w:nsid w:val="6A4B1B59"/>
    <w:multiLevelType w:val="hybridMultilevel"/>
    <w:tmpl w:val="4EAC7476"/>
    <w:lvl w:ilvl="0" w:tplc="3BF8E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ED430F"/>
    <w:multiLevelType w:val="multilevel"/>
    <w:tmpl w:val="3348BA3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75F223D6"/>
    <w:multiLevelType w:val="hybridMultilevel"/>
    <w:tmpl w:val="1BA63638"/>
    <w:lvl w:ilvl="0" w:tplc="04090005">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7">
    <w:nsid w:val="780E7B45"/>
    <w:multiLevelType w:val="hybridMultilevel"/>
    <w:tmpl w:val="961C2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650F78"/>
    <w:multiLevelType w:val="hybridMultilevel"/>
    <w:tmpl w:val="1DE679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C325EF7"/>
    <w:multiLevelType w:val="hybridMultilevel"/>
    <w:tmpl w:val="D8108F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53771E"/>
    <w:multiLevelType w:val="hybridMultilevel"/>
    <w:tmpl w:val="909E8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1"/>
  </w:num>
  <w:num w:numId="3">
    <w:abstractNumId w:val="36"/>
  </w:num>
  <w:num w:numId="4">
    <w:abstractNumId w:val="21"/>
  </w:num>
  <w:num w:numId="5">
    <w:abstractNumId w:val="5"/>
  </w:num>
  <w:num w:numId="6">
    <w:abstractNumId w:val="35"/>
  </w:num>
  <w:num w:numId="7">
    <w:abstractNumId w:val="32"/>
  </w:num>
  <w:num w:numId="8">
    <w:abstractNumId w:val="4"/>
  </w:num>
  <w:num w:numId="9">
    <w:abstractNumId w:val="34"/>
  </w:num>
  <w:num w:numId="10">
    <w:abstractNumId w:val="18"/>
  </w:num>
  <w:num w:numId="11">
    <w:abstractNumId w:val="23"/>
  </w:num>
  <w:num w:numId="12">
    <w:abstractNumId w:val="12"/>
  </w:num>
  <w:num w:numId="13">
    <w:abstractNumId w:val="9"/>
  </w:num>
  <w:num w:numId="14">
    <w:abstractNumId w:val="1"/>
  </w:num>
  <w:num w:numId="15">
    <w:abstractNumId w:val="24"/>
  </w:num>
  <w:num w:numId="16">
    <w:abstractNumId w:val="14"/>
  </w:num>
  <w:num w:numId="17">
    <w:abstractNumId w:val="19"/>
  </w:num>
  <w:num w:numId="18">
    <w:abstractNumId w:val="11"/>
  </w:num>
  <w:num w:numId="19">
    <w:abstractNumId w:val="0"/>
  </w:num>
  <w:num w:numId="20">
    <w:abstractNumId w:val="3"/>
  </w:num>
  <w:num w:numId="21">
    <w:abstractNumId w:val="40"/>
  </w:num>
  <w:num w:numId="22">
    <w:abstractNumId w:val="26"/>
  </w:num>
  <w:num w:numId="23">
    <w:abstractNumId w:val="2"/>
  </w:num>
  <w:num w:numId="24">
    <w:abstractNumId w:val="22"/>
  </w:num>
  <w:num w:numId="25">
    <w:abstractNumId w:val="13"/>
  </w:num>
  <w:num w:numId="26">
    <w:abstractNumId w:val="37"/>
  </w:num>
  <w:num w:numId="27">
    <w:abstractNumId w:val="30"/>
  </w:num>
  <w:num w:numId="28">
    <w:abstractNumId w:val="16"/>
  </w:num>
  <w:num w:numId="29">
    <w:abstractNumId w:val="25"/>
  </w:num>
  <w:num w:numId="30">
    <w:abstractNumId w:val="33"/>
  </w:num>
  <w:num w:numId="31">
    <w:abstractNumId w:val="8"/>
  </w:num>
  <w:num w:numId="32">
    <w:abstractNumId w:val="38"/>
  </w:num>
  <w:num w:numId="33">
    <w:abstractNumId w:val="15"/>
  </w:num>
  <w:num w:numId="34">
    <w:abstractNumId w:val="7"/>
  </w:num>
  <w:num w:numId="35">
    <w:abstractNumId w:val="20"/>
  </w:num>
  <w:num w:numId="36">
    <w:abstractNumId w:val="39"/>
  </w:num>
  <w:num w:numId="37">
    <w:abstractNumId w:val="28"/>
  </w:num>
  <w:num w:numId="38">
    <w:abstractNumId w:val="10"/>
  </w:num>
  <w:num w:numId="39">
    <w:abstractNumId w:val="29"/>
  </w:num>
  <w:num w:numId="40">
    <w:abstractNumId w:val="6"/>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97B25"/>
    <w:rsid w:val="000130AD"/>
    <w:rsid w:val="000326A1"/>
    <w:rsid w:val="00035C12"/>
    <w:rsid w:val="00041A0B"/>
    <w:rsid w:val="00060440"/>
    <w:rsid w:val="000619FD"/>
    <w:rsid w:val="000722A1"/>
    <w:rsid w:val="00097251"/>
    <w:rsid w:val="000A62EE"/>
    <w:rsid w:val="000B7613"/>
    <w:rsid w:val="000C1D81"/>
    <w:rsid w:val="000E58D6"/>
    <w:rsid w:val="000E711E"/>
    <w:rsid w:val="00100A66"/>
    <w:rsid w:val="00110D4A"/>
    <w:rsid w:val="00114619"/>
    <w:rsid w:val="00114A47"/>
    <w:rsid w:val="00115EC1"/>
    <w:rsid w:val="00136EF9"/>
    <w:rsid w:val="00143BE3"/>
    <w:rsid w:val="00146DC7"/>
    <w:rsid w:val="0015338A"/>
    <w:rsid w:val="00173071"/>
    <w:rsid w:val="00187FCE"/>
    <w:rsid w:val="001912B3"/>
    <w:rsid w:val="001A5A75"/>
    <w:rsid w:val="001A7BD0"/>
    <w:rsid w:val="001B249F"/>
    <w:rsid w:val="001B32DC"/>
    <w:rsid w:val="001D7E4A"/>
    <w:rsid w:val="001F28BE"/>
    <w:rsid w:val="001F76FF"/>
    <w:rsid w:val="00207685"/>
    <w:rsid w:val="00216E80"/>
    <w:rsid w:val="00217373"/>
    <w:rsid w:val="002221A2"/>
    <w:rsid w:val="00256333"/>
    <w:rsid w:val="00256FAD"/>
    <w:rsid w:val="00280A8C"/>
    <w:rsid w:val="002864EB"/>
    <w:rsid w:val="0029378B"/>
    <w:rsid w:val="002B29EE"/>
    <w:rsid w:val="002B6A1D"/>
    <w:rsid w:val="002D0113"/>
    <w:rsid w:val="002D3757"/>
    <w:rsid w:val="002E160A"/>
    <w:rsid w:val="002E2CC5"/>
    <w:rsid w:val="002F20A0"/>
    <w:rsid w:val="003103A5"/>
    <w:rsid w:val="00320D43"/>
    <w:rsid w:val="00326856"/>
    <w:rsid w:val="00347CD9"/>
    <w:rsid w:val="003656E7"/>
    <w:rsid w:val="00382509"/>
    <w:rsid w:val="0039215D"/>
    <w:rsid w:val="003A2E2B"/>
    <w:rsid w:val="003A6C08"/>
    <w:rsid w:val="003D7A55"/>
    <w:rsid w:val="003E22AE"/>
    <w:rsid w:val="003E6D00"/>
    <w:rsid w:val="00424720"/>
    <w:rsid w:val="00473E40"/>
    <w:rsid w:val="00475060"/>
    <w:rsid w:val="00476B00"/>
    <w:rsid w:val="00486E25"/>
    <w:rsid w:val="00495B10"/>
    <w:rsid w:val="004A0719"/>
    <w:rsid w:val="004B5044"/>
    <w:rsid w:val="004B7EA9"/>
    <w:rsid w:val="004C1A43"/>
    <w:rsid w:val="00501579"/>
    <w:rsid w:val="005166D8"/>
    <w:rsid w:val="00520FF6"/>
    <w:rsid w:val="0053461F"/>
    <w:rsid w:val="00540EDD"/>
    <w:rsid w:val="00563047"/>
    <w:rsid w:val="00567507"/>
    <w:rsid w:val="005866DE"/>
    <w:rsid w:val="005A123F"/>
    <w:rsid w:val="005C7F58"/>
    <w:rsid w:val="005D0348"/>
    <w:rsid w:val="005D7BB5"/>
    <w:rsid w:val="005E0BF4"/>
    <w:rsid w:val="005E3E9B"/>
    <w:rsid w:val="005F0B03"/>
    <w:rsid w:val="006043F5"/>
    <w:rsid w:val="006052DF"/>
    <w:rsid w:val="00611D26"/>
    <w:rsid w:val="006260BD"/>
    <w:rsid w:val="00626A7A"/>
    <w:rsid w:val="006317EF"/>
    <w:rsid w:val="00634A22"/>
    <w:rsid w:val="00642CAC"/>
    <w:rsid w:val="006452B2"/>
    <w:rsid w:val="006534BF"/>
    <w:rsid w:val="006665D6"/>
    <w:rsid w:val="00666857"/>
    <w:rsid w:val="00686F76"/>
    <w:rsid w:val="006A4C50"/>
    <w:rsid w:val="006B26AB"/>
    <w:rsid w:val="006D53C8"/>
    <w:rsid w:val="006F0CF7"/>
    <w:rsid w:val="006F7CD2"/>
    <w:rsid w:val="00720097"/>
    <w:rsid w:val="00755DA5"/>
    <w:rsid w:val="0076362C"/>
    <w:rsid w:val="00773F72"/>
    <w:rsid w:val="007744A4"/>
    <w:rsid w:val="007770EF"/>
    <w:rsid w:val="007928E9"/>
    <w:rsid w:val="007951DD"/>
    <w:rsid w:val="00795817"/>
    <w:rsid w:val="007A6128"/>
    <w:rsid w:val="007C0C56"/>
    <w:rsid w:val="007C2DDA"/>
    <w:rsid w:val="00800395"/>
    <w:rsid w:val="00806C81"/>
    <w:rsid w:val="0080718C"/>
    <w:rsid w:val="00815518"/>
    <w:rsid w:val="00815738"/>
    <w:rsid w:val="008329C5"/>
    <w:rsid w:val="00836984"/>
    <w:rsid w:val="00852EFD"/>
    <w:rsid w:val="00855543"/>
    <w:rsid w:val="008618E1"/>
    <w:rsid w:val="008776A3"/>
    <w:rsid w:val="008817AD"/>
    <w:rsid w:val="00890747"/>
    <w:rsid w:val="008909FA"/>
    <w:rsid w:val="00895ADB"/>
    <w:rsid w:val="00897B25"/>
    <w:rsid w:val="008A228F"/>
    <w:rsid w:val="008A4A24"/>
    <w:rsid w:val="008C273E"/>
    <w:rsid w:val="008C2DF5"/>
    <w:rsid w:val="008E0B1F"/>
    <w:rsid w:val="008F711A"/>
    <w:rsid w:val="00927339"/>
    <w:rsid w:val="009372CF"/>
    <w:rsid w:val="0094273C"/>
    <w:rsid w:val="0095522B"/>
    <w:rsid w:val="00961B22"/>
    <w:rsid w:val="00973BAE"/>
    <w:rsid w:val="00973E6E"/>
    <w:rsid w:val="009832CA"/>
    <w:rsid w:val="009A01D6"/>
    <w:rsid w:val="009A141A"/>
    <w:rsid w:val="009A6CB5"/>
    <w:rsid w:val="009C73FD"/>
    <w:rsid w:val="009D29CC"/>
    <w:rsid w:val="009E24E7"/>
    <w:rsid w:val="009F3793"/>
    <w:rsid w:val="009F3EFC"/>
    <w:rsid w:val="009F42F7"/>
    <w:rsid w:val="009F57D4"/>
    <w:rsid w:val="009F643E"/>
    <w:rsid w:val="00A00126"/>
    <w:rsid w:val="00A00C91"/>
    <w:rsid w:val="00A246CE"/>
    <w:rsid w:val="00A3359C"/>
    <w:rsid w:val="00A55E3D"/>
    <w:rsid w:val="00A820DB"/>
    <w:rsid w:val="00AC21A8"/>
    <w:rsid w:val="00AD3256"/>
    <w:rsid w:val="00AF1A0D"/>
    <w:rsid w:val="00AF5411"/>
    <w:rsid w:val="00B25700"/>
    <w:rsid w:val="00B3070D"/>
    <w:rsid w:val="00B44937"/>
    <w:rsid w:val="00B67C0F"/>
    <w:rsid w:val="00B97FC0"/>
    <w:rsid w:val="00BA178A"/>
    <w:rsid w:val="00BA1987"/>
    <w:rsid w:val="00BA6ADE"/>
    <w:rsid w:val="00BB05B9"/>
    <w:rsid w:val="00BB38E9"/>
    <w:rsid w:val="00BB4C02"/>
    <w:rsid w:val="00BB68E6"/>
    <w:rsid w:val="00C121E6"/>
    <w:rsid w:val="00C45C87"/>
    <w:rsid w:val="00C56B86"/>
    <w:rsid w:val="00C908AF"/>
    <w:rsid w:val="00C9109E"/>
    <w:rsid w:val="00C93150"/>
    <w:rsid w:val="00CA5D01"/>
    <w:rsid w:val="00CB3CB8"/>
    <w:rsid w:val="00CB6006"/>
    <w:rsid w:val="00CC3EA7"/>
    <w:rsid w:val="00CE695A"/>
    <w:rsid w:val="00D021A8"/>
    <w:rsid w:val="00D32168"/>
    <w:rsid w:val="00D34618"/>
    <w:rsid w:val="00D40E1D"/>
    <w:rsid w:val="00D46856"/>
    <w:rsid w:val="00D54956"/>
    <w:rsid w:val="00D93F21"/>
    <w:rsid w:val="00D96D37"/>
    <w:rsid w:val="00DA131C"/>
    <w:rsid w:val="00DD1998"/>
    <w:rsid w:val="00DE40FE"/>
    <w:rsid w:val="00E072B8"/>
    <w:rsid w:val="00E255D2"/>
    <w:rsid w:val="00E32D2A"/>
    <w:rsid w:val="00E4738D"/>
    <w:rsid w:val="00E748BC"/>
    <w:rsid w:val="00E76830"/>
    <w:rsid w:val="00E802D3"/>
    <w:rsid w:val="00E96C52"/>
    <w:rsid w:val="00EB0886"/>
    <w:rsid w:val="00EB6F11"/>
    <w:rsid w:val="00F05FBA"/>
    <w:rsid w:val="00F2331D"/>
    <w:rsid w:val="00F329B8"/>
    <w:rsid w:val="00F41ACD"/>
    <w:rsid w:val="00F52748"/>
    <w:rsid w:val="00F54311"/>
    <w:rsid w:val="00F57184"/>
    <w:rsid w:val="00F646FE"/>
    <w:rsid w:val="00F71F67"/>
    <w:rsid w:val="00F8486D"/>
    <w:rsid w:val="00F87EA0"/>
    <w:rsid w:val="00F96184"/>
    <w:rsid w:val="00FB02E0"/>
    <w:rsid w:val="00FB3892"/>
    <w:rsid w:val="00FB72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5" type="connector" idref="#_x0000_s1076"/>
        <o:r id="V:Rule6" type="connector" idref="#_x0000_s1077"/>
        <o:r id="V:Rule7" type="connector" idref="#_x0000_s1074"/>
        <o:r id="V:Rule8" type="connector" idref="#_x0000_s107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E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7B25"/>
    <w:pPr>
      <w:ind w:left="720"/>
      <w:contextualSpacing/>
    </w:pPr>
  </w:style>
  <w:style w:type="character" w:styleId="Hyperlink">
    <w:name w:val="Hyperlink"/>
    <w:basedOn w:val="DefaultParagraphFont"/>
    <w:uiPriority w:val="99"/>
    <w:unhideWhenUsed/>
    <w:rsid w:val="00611D26"/>
    <w:rPr>
      <w:color w:val="0000FF" w:themeColor="hyperlink"/>
      <w:u w:val="single"/>
    </w:rPr>
  </w:style>
  <w:style w:type="paragraph" w:styleId="BalloonText">
    <w:name w:val="Balloon Text"/>
    <w:basedOn w:val="Normal"/>
    <w:link w:val="BalloonTextChar"/>
    <w:uiPriority w:val="99"/>
    <w:semiHidden/>
    <w:unhideWhenUsed/>
    <w:rsid w:val="000E7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11E"/>
    <w:rPr>
      <w:rFonts w:ascii="Tahoma" w:hAnsi="Tahoma" w:cs="Tahoma"/>
      <w:sz w:val="16"/>
      <w:szCs w:val="16"/>
    </w:rPr>
  </w:style>
  <w:style w:type="paragraph" w:customStyle="1" w:styleId="Default">
    <w:name w:val="Default"/>
    <w:rsid w:val="00146DC7"/>
    <w:pPr>
      <w:autoSpaceDE w:val="0"/>
      <w:autoSpaceDN w:val="0"/>
      <w:adjustRightInd w:val="0"/>
      <w:spacing w:after="0" w:line="240" w:lineRule="auto"/>
    </w:pPr>
    <w:rPr>
      <w:rFonts w:ascii="Palatino Linotype" w:hAnsi="Palatino Linotype" w:cs="Palatino Linotype"/>
      <w:color w:val="000000"/>
      <w:sz w:val="24"/>
      <w:szCs w:val="24"/>
    </w:rPr>
  </w:style>
  <w:style w:type="paragraph" w:styleId="Header">
    <w:name w:val="header"/>
    <w:basedOn w:val="Normal"/>
    <w:link w:val="HeaderChar"/>
    <w:uiPriority w:val="99"/>
    <w:unhideWhenUsed/>
    <w:rsid w:val="00146D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DC7"/>
  </w:style>
  <w:style w:type="paragraph" w:styleId="Footer">
    <w:name w:val="footer"/>
    <w:basedOn w:val="Normal"/>
    <w:link w:val="FooterChar"/>
    <w:uiPriority w:val="99"/>
    <w:unhideWhenUsed/>
    <w:rsid w:val="00146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DC7"/>
  </w:style>
  <w:style w:type="table" w:styleId="TableGrid">
    <w:name w:val="Table Grid"/>
    <w:basedOn w:val="TableNormal"/>
    <w:uiPriority w:val="59"/>
    <w:rsid w:val="00146D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21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21A8"/>
    <w:rPr>
      <w:sz w:val="20"/>
      <w:szCs w:val="20"/>
    </w:rPr>
  </w:style>
  <w:style w:type="character" w:styleId="FootnoteReference">
    <w:name w:val="footnote reference"/>
    <w:basedOn w:val="DefaultParagraphFont"/>
    <w:uiPriority w:val="99"/>
    <w:semiHidden/>
    <w:unhideWhenUsed/>
    <w:rsid w:val="00D021A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pscra.nsdl.co.i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www.npscra.nsdl.co.in" TargetMode="External"/><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34907-381C-4D63-B80E-BD169E16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29</Pages>
  <Words>4130</Words>
  <Characters>23546</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harshadp</dc:creator>
  <cp:lastModifiedBy>Rashmi Sabbanwar</cp:lastModifiedBy>
  <cp:revision>14</cp:revision>
  <dcterms:created xsi:type="dcterms:W3CDTF">2016-01-25T07:56:00Z</dcterms:created>
  <dcterms:modified xsi:type="dcterms:W3CDTF">2016-02-08T12:10:00Z</dcterms:modified>
</cp:coreProperties>
</file>